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1C1C01" w14:textId="77777777" w:rsidR="00E42FF3" w:rsidRPr="00775EEB" w:rsidRDefault="00E42FF3" w:rsidP="00775EEB">
      <w:pPr>
        <w:pStyle w:val="En-tte"/>
        <w:tabs>
          <w:tab w:val="clear" w:pos="4536"/>
          <w:tab w:val="clear" w:pos="9072"/>
        </w:tabs>
        <w:spacing w:after="160" w:line="259" w:lineRule="auto"/>
        <w:rPr>
          <w:rFonts w:ascii="Arial Narrow" w:hAnsi="Arial Narrow"/>
        </w:rPr>
      </w:pPr>
    </w:p>
    <w:p w14:paraId="516B04CA" w14:textId="77777777" w:rsidR="00E42FF3" w:rsidRPr="005D20D7" w:rsidRDefault="00E42FF3" w:rsidP="005D20D7">
      <w:pPr>
        <w:pStyle w:val="En-tte"/>
        <w:tabs>
          <w:tab w:val="clear" w:pos="4536"/>
          <w:tab w:val="clear" w:pos="9072"/>
        </w:tabs>
        <w:spacing w:after="160" w:line="259" w:lineRule="auto"/>
        <w:rPr>
          <w:rFonts w:ascii="Arial Narrow" w:hAnsi="Arial Narrow"/>
        </w:rPr>
      </w:pPr>
    </w:p>
    <w:p w14:paraId="11A39C98" w14:textId="77777777" w:rsidR="00E42FF3" w:rsidRPr="00546FE0" w:rsidRDefault="00E42FF3" w:rsidP="00E42FF3">
      <w:pPr>
        <w:pStyle w:val="Notedebasdepage1"/>
        <w:tabs>
          <w:tab w:val="left" w:pos="0"/>
        </w:tabs>
        <w:spacing w:after="40"/>
        <w:rPr>
          <w:rFonts w:ascii="Arial Narrow" w:hAnsi="Arial Narrow"/>
          <w:sz w:val="48"/>
          <w:szCs w:val="48"/>
        </w:rPr>
      </w:pPr>
    </w:p>
    <w:p w14:paraId="4CBB2199" w14:textId="77777777" w:rsidR="0024335F" w:rsidRPr="00546FE0" w:rsidRDefault="0024335F" w:rsidP="0024335F">
      <w:pPr>
        <w:pStyle w:val="Notedebasdepage"/>
        <w:rPr>
          <w:rFonts w:ascii="Arial Narrow" w:hAnsi="Arial Narrow"/>
        </w:rPr>
      </w:pPr>
    </w:p>
    <w:p w14:paraId="4204D521" w14:textId="77777777" w:rsidR="0024335F" w:rsidRPr="00546FE0" w:rsidRDefault="0024335F" w:rsidP="0024335F">
      <w:pPr>
        <w:pStyle w:val="Notedebasdepage"/>
        <w:rPr>
          <w:rFonts w:ascii="Arial Narrow" w:hAnsi="Arial Narrow"/>
        </w:rPr>
      </w:pPr>
    </w:p>
    <w:p w14:paraId="4E713811" w14:textId="77777777" w:rsidR="00E42FF3" w:rsidRPr="00546FE0" w:rsidRDefault="00E42FF3" w:rsidP="00E42FF3">
      <w:pPr>
        <w:pStyle w:val="Notedebasdepage1"/>
        <w:tabs>
          <w:tab w:val="left" w:pos="0"/>
        </w:tabs>
        <w:spacing w:after="40"/>
        <w:rPr>
          <w:rFonts w:ascii="Arial Narrow" w:hAnsi="Arial Narrow"/>
          <w:sz w:val="48"/>
          <w:szCs w:val="48"/>
        </w:rPr>
      </w:pPr>
    </w:p>
    <w:p w14:paraId="6880BF49" w14:textId="77777777" w:rsidR="00E42FF3" w:rsidRPr="00546FE0" w:rsidRDefault="00E42FF3" w:rsidP="00E42FF3">
      <w:pPr>
        <w:pStyle w:val="Notedebasdepage1"/>
        <w:tabs>
          <w:tab w:val="left" w:pos="0"/>
        </w:tabs>
        <w:spacing w:after="40"/>
        <w:rPr>
          <w:rFonts w:ascii="Arial Narrow" w:hAnsi="Arial Narrow"/>
          <w:sz w:val="48"/>
          <w:szCs w:val="48"/>
        </w:rPr>
      </w:pPr>
    </w:p>
    <w:p w14:paraId="2E374EEE" w14:textId="344A7712" w:rsidR="00E42FF3" w:rsidRPr="00546FE0" w:rsidRDefault="00EC2356" w:rsidP="00E42FF3">
      <w:pPr>
        <w:pStyle w:val="Notedebasdepage1"/>
        <w:tabs>
          <w:tab w:val="left" w:pos="0"/>
        </w:tabs>
        <w:spacing w:after="40"/>
        <w:jc w:val="center"/>
        <w:rPr>
          <w:rFonts w:ascii="Arial Narrow" w:hAnsi="Arial Narrow"/>
          <w:sz w:val="48"/>
          <w:szCs w:val="48"/>
        </w:rPr>
      </w:pPr>
      <w:r w:rsidRPr="00546FE0">
        <w:rPr>
          <w:rFonts w:ascii="Arial Narrow" w:hAnsi="Arial Narrow"/>
          <w:sz w:val="48"/>
          <w:szCs w:val="48"/>
        </w:rPr>
        <w:t xml:space="preserve">CAHIER DES CLAUSES </w:t>
      </w:r>
      <w:r w:rsidR="0083774A">
        <w:rPr>
          <w:rFonts w:ascii="Arial Narrow" w:hAnsi="Arial Narrow"/>
          <w:sz w:val="48"/>
          <w:szCs w:val="48"/>
        </w:rPr>
        <w:t>TECHNIQUES PARTICULIERES</w:t>
      </w:r>
    </w:p>
    <w:p w14:paraId="1ADBBA29" w14:textId="77777777" w:rsidR="00D349F1" w:rsidRPr="00546FE0" w:rsidRDefault="00D349F1" w:rsidP="00E42FF3">
      <w:pPr>
        <w:rPr>
          <w:rFonts w:ascii="Arial Narrow" w:hAnsi="Arial Narrow"/>
        </w:rPr>
      </w:pPr>
    </w:p>
    <w:p w14:paraId="7A81651F" w14:textId="77777777" w:rsidR="00E42FF3" w:rsidRPr="00546FE0" w:rsidRDefault="00E42FF3" w:rsidP="00E42FF3">
      <w:pPr>
        <w:rPr>
          <w:rFonts w:ascii="Arial Narrow" w:hAnsi="Arial Narrow"/>
        </w:rPr>
      </w:pPr>
    </w:p>
    <w:p w14:paraId="5111593C" w14:textId="3C649ACC" w:rsidR="00E42FF3" w:rsidRPr="00546FE0" w:rsidRDefault="00E42FF3" w:rsidP="00546FE0">
      <w:pPr>
        <w:rPr>
          <w:rFonts w:ascii="Arial Narrow" w:hAnsi="Arial Narrow"/>
          <w:sz w:val="28"/>
          <w:szCs w:val="28"/>
        </w:rPr>
      </w:pPr>
    </w:p>
    <w:p w14:paraId="2199401F" w14:textId="78394561" w:rsidR="00E42FF3" w:rsidRDefault="00112675" w:rsidP="00A82A09">
      <w:pPr>
        <w:jc w:val="center"/>
        <w:rPr>
          <w:rFonts w:ascii="Arial Narrow" w:hAnsi="Arial Narrow"/>
          <w:sz w:val="28"/>
          <w:szCs w:val="28"/>
        </w:rPr>
      </w:pPr>
      <w:r w:rsidRPr="00546FE0">
        <w:rPr>
          <w:rFonts w:ascii="Arial Narrow" w:hAnsi="Arial Narrow"/>
          <w:sz w:val="28"/>
          <w:szCs w:val="28"/>
        </w:rPr>
        <w:t>Marché</w:t>
      </w:r>
      <w:r>
        <w:rPr>
          <w:rFonts w:ascii="Arial Narrow" w:hAnsi="Arial Narrow"/>
          <w:sz w:val="28"/>
          <w:szCs w:val="28"/>
        </w:rPr>
        <w:t xml:space="preserve"> de </w:t>
      </w:r>
      <w:r w:rsidR="00A82A09">
        <w:rPr>
          <w:rFonts w:ascii="Arial Narrow" w:hAnsi="Arial Narrow"/>
          <w:sz w:val="28"/>
          <w:szCs w:val="28"/>
        </w:rPr>
        <w:t xml:space="preserve">prestation de fourniture de </w:t>
      </w:r>
      <w:r w:rsidR="00F43918" w:rsidRPr="00F43918">
        <w:rPr>
          <w:rFonts w:ascii="Arial Narrow" w:hAnsi="Arial Narrow"/>
          <w:sz w:val="28"/>
          <w:szCs w:val="28"/>
        </w:rPr>
        <w:t>matériel informatiques ainsi que ses accessoires et périphériques et prestations de services associées</w:t>
      </w:r>
    </w:p>
    <w:p w14:paraId="482787B5" w14:textId="6242710F" w:rsidR="00CE7B72" w:rsidRPr="00112675" w:rsidRDefault="00CE7B72" w:rsidP="00A82A09">
      <w:pPr>
        <w:jc w:val="center"/>
        <w:rPr>
          <w:rFonts w:ascii="Arial Narrow" w:hAnsi="Arial Narrow"/>
        </w:rPr>
      </w:pPr>
      <w:r>
        <w:rPr>
          <w:rFonts w:ascii="Arial Narrow" w:hAnsi="Arial Narrow"/>
          <w:sz w:val="28"/>
          <w:szCs w:val="28"/>
        </w:rPr>
        <w:t>Marché n°2025-488</w:t>
      </w:r>
    </w:p>
    <w:p w14:paraId="0F3D9944" w14:textId="77777777" w:rsidR="00A02B17" w:rsidRPr="00546FE0" w:rsidRDefault="00A02B17" w:rsidP="00E42FF3">
      <w:pPr>
        <w:pStyle w:val="En-tte"/>
        <w:tabs>
          <w:tab w:val="clear" w:pos="4536"/>
          <w:tab w:val="clear" w:pos="9072"/>
        </w:tabs>
        <w:spacing w:after="160" w:line="259" w:lineRule="auto"/>
        <w:rPr>
          <w:rFonts w:ascii="Arial Narrow" w:hAnsi="Arial Narrow"/>
        </w:rPr>
      </w:pPr>
    </w:p>
    <w:p w14:paraId="492D7B6D" w14:textId="77777777" w:rsidR="00A02B17" w:rsidRPr="00546FE0" w:rsidRDefault="00A02B17" w:rsidP="00E42FF3">
      <w:pPr>
        <w:pStyle w:val="En-tte"/>
        <w:tabs>
          <w:tab w:val="clear" w:pos="4536"/>
          <w:tab w:val="clear" w:pos="9072"/>
        </w:tabs>
        <w:spacing w:after="160" w:line="259" w:lineRule="auto"/>
        <w:rPr>
          <w:rFonts w:ascii="Arial Narrow" w:hAnsi="Arial Narrow"/>
        </w:rPr>
      </w:pPr>
    </w:p>
    <w:p w14:paraId="505A12A6" w14:textId="024002EC" w:rsidR="00E42FF3" w:rsidRPr="00546FE0" w:rsidRDefault="00E42FF3" w:rsidP="00E42FF3">
      <w:pPr>
        <w:pStyle w:val="En-tte"/>
        <w:tabs>
          <w:tab w:val="clear" w:pos="4536"/>
          <w:tab w:val="clear" w:pos="9072"/>
        </w:tabs>
        <w:spacing w:after="160" w:line="259" w:lineRule="auto"/>
        <w:rPr>
          <w:rFonts w:ascii="Arial Narrow" w:hAnsi="Arial Narrow"/>
          <w:sz w:val="24"/>
          <w:szCs w:val="24"/>
        </w:rPr>
      </w:pPr>
    </w:p>
    <w:p w14:paraId="2A8A4B30" w14:textId="77777777" w:rsidR="00EC2356" w:rsidRPr="00546FE0" w:rsidRDefault="00EC2356" w:rsidP="00E42FF3">
      <w:pPr>
        <w:pStyle w:val="En-tte"/>
        <w:tabs>
          <w:tab w:val="clear" w:pos="4536"/>
          <w:tab w:val="clear" w:pos="9072"/>
        </w:tabs>
        <w:spacing w:after="160" w:line="259" w:lineRule="auto"/>
        <w:rPr>
          <w:rFonts w:ascii="Arial Narrow" w:hAnsi="Arial Narrow"/>
          <w:sz w:val="24"/>
          <w:szCs w:val="24"/>
        </w:rPr>
      </w:pPr>
    </w:p>
    <w:tbl>
      <w:tblPr>
        <w:tblStyle w:val="Grilledutableau"/>
        <w:tblW w:w="0" w:type="auto"/>
        <w:tbl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insideH w:val="single" w:sz="4" w:space="0" w:color="2F5496" w:themeColor="accent5" w:themeShade="BF"/>
          <w:insideV w:val="single" w:sz="4" w:space="0" w:color="2F5496" w:themeColor="accent5" w:themeShade="BF"/>
        </w:tblBorders>
        <w:tblLook w:val="04A0" w:firstRow="1" w:lastRow="0" w:firstColumn="1" w:lastColumn="0" w:noHBand="0" w:noVBand="1"/>
      </w:tblPr>
      <w:tblGrid>
        <w:gridCol w:w="9062"/>
      </w:tblGrid>
      <w:tr w:rsidR="00E42FF3" w:rsidRPr="00546FE0" w14:paraId="1190AE37" w14:textId="77777777" w:rsidTr="0024335F">
        <w:tc>
          <w:tcPr>
            <w:tcW w:w="9062" w:type="dxa"/>
            <w:shd w:val="clear" w:color="auto" w:fill="DEEAF6" w:themeFill="accent1" w:themeFillTint="33"/>
          </w:tcPr>
          <w:p w14:paraId="167344F6" w14:textId="77777777" w:rsidR="00E42FF3" w:rsidRPr="00546FE0" w:rsidRDefault="00E42FF3" w:rsidP="00EC6141">
            <w:pPr>
              <w:pStyle w:val="En-tte"/>
              <w:tabs>
                <w:tab w:val="clear" w:pos="4536"/>
                <w:tab w:val="clear" w:pos="9072"/>
              </w:tabs>
              <w:rPr>
                <w:rFonts w:ascii="Arial Narrow" w:hAnsi="Arial Narrow"/>
              </w:rPr>
            </w:pPr>
          </w:p>
          <w:p w14:paraId="5F2940A5" w14:textId="71CA13AF" w:rsidR="00E42FF3" w:rsidRPr="00546FE0" w:rsidRDefault="00E42FF3" w:rsidP="00E42FF3">
            <w:pPr>
              <w:pStyle w:val="Notedebasdepage1"/>
              <w:tabs>
                <w:tab w:val="left" w:pos="4590"/>
              </w:tabs>
              <w:spacing w:after="120"/>
              <w:rPr>
                <w:rFonts w:ascii="Arial Narrow" w:hAnsi="Arial Narrow"/>
                <w:sz w:val="22"/>
                <w:szCs w:val="22"/>
              </w:rPr>
            </w:pPr>
            <w:r w:rsidRPr="00546FE0">
              <w:rPr>
                <w:rFonts w:ascii="Arial Narrow" w:hAnsi="Arial Narrow"/>
                <w:sz w:val="22"/>
                <w:szCs w:val="22"/>
              </w:rPr>
              <w:t xml:space="preserve">Marché public de </w:t>
            </w:r>
            <w:sdt>
              <w:sdtPr>
                <w:rPr>
                  <w:rFonts w:ascii="Arial Narrow" w:hAnsi="Arial Narrow"/>
                  <w:sz w:val="22"/>
                  <w:szCs w:val="22"/>
                </w:rPr>
                <w:alias w:val="Type de marché"/>
                <w:tag w:val="Type de marché"/>
                <w:id w:val="2064453223"/>
                <w:placeholder>
                  <w:docPart w:val="B9F3AE98F5FB4C8B95EE955AACB3EEA2"/>
                </w:placeholder>
                <w15:color w:val="00FF00"/>
                <w:comboBox>
                  <w:listItem w:displayText="Choisissez un élément" w:value=""/>
                  <w:listItem w:displayText="Services" w:value="Services"/>
                  <w:listItem w:displayText="Travaux" w:value="Travaux"/>
                  <w:listItem w:displayText="Fournitures" w:value="Fournitures"/>
                </w:comboBox>
              </w:sdtPr>
              <w:sdtEndPr/>
              <w:sdtContent>
                <w:r w:rsidR="00A82A09">
                  <w:rPr>
                    <w:rFonts w:ascii="Arial Narrow" w:hAnsi="Arial Narrow"/>
                    <w:sz w:val="22"/>
                    <w:szCs w:val="22"/>
                  </w:rPr>
                  <w:t>Fournitures</w:t>
                </w:r>
              </w:sdtContent>
            </w:sdt>
          </w:p>
          <w:p w14:paraId="4CA1EB62" w14:textId="3B7C9D5C" w:rsidR="0081396B" w:rsidRPr="00546FE0" w:rsidRDefault="0081396B" w:rsidP="00E42FF3">
            <w:pPr>
              <w:tabs>
                <w:tab w:val="left" w:pos="5880"/>
              </w:tabs>
              <w:spacing w:after="120"/>
              <w:rPr>
                <w:rFonts w:ascii="Arial Narrow" w:hAnsi="Arial Narrow"/>
              </w:rPr>
            </w:pPr>
            <w:r w:rsidRPr="00546FE0">
              <w:rPr>
                <w:rFonts w:ascii="Arial Narrow" w:hAnsi="Arial Narrow"/>
              </w:rPr>
              <w:t>Application du (CCAG)</w:t>
            </w:r>
            <w:r w:rsidR="00963FB8">
              <w:rPr>
                <w:rFonts w:ascii="Arial Narrow" w:hAnsi="Arial Narrow"/>
              </w:rPr>
              <w:t xml:space="preserve"> - TIC</w:t>
            </w:r>
          </w:p>
          <w:p w14:paraId="7ACFE896" w14:textId="0824AFA8" w:rsidR="00E42FF3" w:rsidRPr="00546FE0" w:rsidRDefault="00E42FF3" w:rsidP="00E42FF3">
            <w:pPr>
              <w:tabs>
                <w:tab w:val="left" w:pos="5880"/>
              </w:tabs>
              <w:spacing w:after="120"/>
              <w:rPr>
                <w:rFonts w:ascii="Arial Narrow" w:hAnsi="Arial Narrow"/>
              </w:rPr>
            </w:pPr>
            <w:r w:rsidRPr="00546FE0">
              <w:rPr>
                <w:rFonts w:ascii="Arial Narrow" w:hAnsi="Arial Narrow"/>
              </w:rPr>
              <w:t xml:space="preserve">Procédure de passation : </w:t>
            </w:r>
            <w:sdt>
              <w:sdtPr>
                <w:rPr>
                  <w:rFonts w:ascii="Arial Narrow" w:hAnsi="Arial Narrow"/>
                </w:rPr>
                <w:alias w:val="Procédure de passation"/>
                <w:tag w:val="Procédure de passation"/>
                <w:id w:val="912511331"/>
                <w:placeholder>
                  <w:docPart w:val="C5E497FAB3FF476E8074CEA8D307215D"/>
                </w:placeholder>
                <w15:color w:val="00FF00"/>
                <w:comboBox>
                  <w:listItem w:displayText="- Procédure d’appel d’offres ouvert en application des dispositions de l’article L. 2124-2, du 1° de l’article R. 2124-2 et des articles R. 2161-2 à R. 2161-5 du code de la commande publique" w:value="- Procédure d’appel d’offres ouvert en application des dispositions de l’article L. 2124-2, du 1° de l’article R. 2124-2 et des articles R. 2161-2 à R. 2161-5 du code de la commande publique"/>
                  <w:listItem w:displayText="- Procédure d’appel d’offres restreint en application des dispositions de l’article L. 2124-2, du 2° de l’article R. 2124-2 et des articles R. 2161-6 à R. 2161-11 du code de la commande publique" w:value="- Procédure d’appel d’offres restreint en application des dispositions de l’article L. 2124-2, du 2° de l’article R. 2124-2 et des articles R. 2161-6 à R. 2161-11 du code de la commande publique"/>
                  <w:listItem w:displayText="- Procédure adaptée ouverte en application des dispositions des articles L. 2123-1 et R. 2123-1 à R. 2123-7 du code de la commande publique" w:value="- Procédure adaptée ouverte en application des dispositions des articles L. 2123-1 et R. 2123-1 à R. 2123-7 du code de la commande publique"/>
                  <w:listItem w:displayText="- Procédure adaptée restreinte en application des dispositions des articles L. 2123-1 et R. 2123-1 à R. 2123-7 du code de la commande publique" w:value="- Procédure adaptée restreinte en application des dispositions des articles L. 2123-1 et R. 2123-1 à R. 2123-7 du code de la commande publique"/>
                  <w:listItem w:displayText="- Procédure négociée sans publicité ni mise en concurrence préalables en application des dispositions des articles L. 2122-1 et R. 2122-1 du code de la commande publique" w:value="- Procédure négociée sans publicité ni mise en concurrence préalables en application des dispositions des articles L. 2122-1 et R. 2122-1 du code de la commande publique"/>
                  <w:listItem w:displayText="- Procédure négociée sans publicité ni mise en concurrence préalables en application des dispositions des articles L. 2122-1 et R. 2122-2 du code de la commande publique" w:value="- Procédure négociée sans publicité ni mise en concurrence préalables en application des dispositions des articles L. 2122-1 et R. 2122-2 du code de la commande publique"/>
                  <w:listItem w:displayText="- Procédure négociée sans publicité ni mise en concurrence préalables en application des dispositions de l’article L. 2122-1 et du 1° de l’article R. 2122-3 du code de la commande publique" w:value="- Procédure négociée sans publicité ni mise en concurrence préalables en application des dispositions de l’article L. 2122-1 et du 1° de l’article R. 2122-3 du code de la commande publique"/>
                  <w:listItem w:displayText="- Procédure négociée sans publicité ni mise en concurrence préalables en application des dispositions de l’article L. 2122-1 et du 2° de l’article R. 2122-3 du code de la commande publique" w:value="- Procédure négociée sans publicité ni mise en concurrence préalables en application des dispositions de l’article L. 2122-1 et du 2° de l’article R. 2122-3 du code de la commande publique"/>
                  <w:listItem w:displayText="- Procédure négociée sans publicité ni mise en concurrence préalables en application des dispositions de l’article L. 2122-1 et du 3° de l’article R. 2122-3 du code de la commande publique" w:value="- Procédure négociée sans publicité ni mise en concurrence préalables en application des dispositions de l’article L. 2122-1 et du 3° de l’article R. 2122-3 du code de la commande publique"/>
                  <w:listItem w:displayText="- Procédure négociée sans publicité ni mise en concurrence préalables en application des dispositions des articles L. 2122-1 et R. 2122-4 du code de la commande publique" w:value="- Procédure négociée sans publicité ni mise en concurrence préalables en application des dispositions des articles L. 2122-1 et R. 2122-4 du code de la commande publique"/>
                  <w:listItem w:displayText="- Procédure négociée sans publicité ni mise en concurrence préalables en application des dispositions des articles L. 2122-1 et R. 2122-5 du code de la commande publique" w:value="- Procédure négociée sans publicité ni mise en concurrence préalables en application des dispositions des articles L. 2122-1 et R. 2122-5 du code de la commande publique"/>
                  <w:listItem w:displayText="- Procédure négociée sans publicité ni mise en concurrence préalables en application des dispositions des articles L. 2122-1 et R. 2122-6 du code de la commande publique" w:value="- Procédure négociée sans publicité ni mise en concurrence préalables en application des dispositions des articles L. 2122-1 et R. 2122-6 du code de la commande publique"/>
                  <w:listItem w:displayText="- Procédure négociée sans publicité ni mise en concurrence préalables en application des dispositions des articles L. 2122-1 et R. 2122-7 du code de la commande publique" w:value="- Procédure négociée sans publicité ni mise en concurrence préalables en application des dispositions des articles L. 2122-1 et R. 2122-7 du code de la commande publique"/>
                  <w:listItem w:displayText="- Procédure négociée sans publicité ni mise en concurrence préalables en application des dispositions des articles L. 2122-1 et R. 2122-8 du code de la commande publique" w:value="- Procédure négociée sans publicité ni mise en concurrence préalables en application des dispositions des articles L. 2122-1 et R. 2122-8 du code de la commande publique"/>
                  <w:listItem w:displayText="- Procédure négociée sans publicité ni mise en concurrence préalables en application des dispositions des articles L. 2122-1 et R. 2122-9 du code de la commande publique" w:value="- Procédure négociée sans publicité ni mise en concurrence préalables en application des dispositions des articles L. 2122-1 et R. 2122-9 du code de la commande publique"/>
                  <w:listItem w:displayText="- Procédure négociée sans publicité ni mise en concurrence préalables en application des dispositions des articles L. 2122-1 et R. 2122-10 du code de la commande publique" w:value="- Procédure négociée sans publicité ni mise en concurrence préalables en application des dispositions des articles L. 2122-1 et R. 2122-10 du code de la commande publique"/>
                  <w:listItem w:displayText="- Procédure avec négociation en application des dispositions des articles L. 2124-3, R. 2124-3 et R. 2161-12 à R. 2161-20 du code de la commande publique" w:value="- Procédure avec négociation en application des dispositions des articles L. 2124-3, R. 2124-3 et R. 2161-12 à R. 2161-20 du code de la commande publique"/>
                  <w:listItem w:displayText="- Le dialogue compétitif en application des dispositions des articles L. 2124-4, R. 2124-5 et R. 2161-24 à R. 2161-31 du code de la commande publique" w:value="- Le dialogue compétitif en application des dispositions des articles L. 2124-4, R. 2124-5 et R. 2161-24 à R. 2161-31 du code de la commande publique"/>
                </w:comboBox>
              </w:sdtPr>
              <w:sdtEndPr/>
              <w:sdtContent>
                <w:r w:rsidR="00963FB8">
                  <w:rPr>
                    <w:rFonts w:ascii="Arial Narrow" w:hAnsi="Arial Narrow"/>
                  </w:rPr>
                  <w:t>- Procédure d’appel d’offres ouvert en application des dispositions de l’article L. 2124-2, du 1° de l’article R. 2124-2 et des articles R. 2161-2 à R. 2161-5 du code de la commande publique</w:t>
                </w:r>
              </w:sdtContent>
            </w:sdt>
          </w:p>
          <w:p w14:paraId="151AC878" w14:textId="295434A6" w:rsidR="00E42FF3" w:rsidRPr="00546FE0" w:rsidRDefault="00E42FF3" w:rsidP="00E42FF3">
            <w:pPr>
              <w:spacing w:after="120"/>
              <w:rPr>
                <w:rFonts w:ascii="Arial Narrow" w:hAnsi="Arial Narrow"/>
              </w:rPr>
            </w:pPr>
            <w:r w:rsidRPr="00546FE0">
              <w:rPr>
                <w:rFonts w:ascii="Arial Narrow" w:hAnsi="Arial Narrow"/>
              </w:rPr>
              <w:t xml:space="preserve">Technique d’achat : </w:t>
            </w:r>
            <w:sdt>
              <w:sdtPr>
                <w:rPr>
                  <w:rFonts w:ascii="Arial Narrow" w:hAnsi="Arial Narrow"/>
                </w:rPr>
                <w:alias w:val="Technique d'achat"/>
                <w:tag w:val="Technique d'achat"/>
                <w:id w:val="-1486618145"/>
                <w:placeholder>
                  <w:docPart w:val="8C01F0A9B2464AC487116D9F5DDF47D4"/>
                </w:placeholder>
                <w15:color w:val="00FF00"/>
                <w:comboBox>
                  <w:listItem w:displayText="Choisissez un élément" w:value=""/>
                  <w:listItem w:displayText="- Marché forfaitaire." w:value="- Marché forfaitaire."/>
                  <w:listItem w:displayText="- Accord-cadre mono-attributaire donnant lieu à l’émission de bons de commande en application du 1° de l’article L. 2125-1 et des articles R. 2162-1 à R. 2162-6 et R. 2162-13 à R. 2162-14 du code de la commande publique. " w:value="- Accord-cadre mono-attributaire donnant lieu à l’émission de bons de commande en application du 1° de l’article L. 2125-1 et des articles R. 2162-1 à R. 2162-6 et R. 2162-13 à R. 2162-14 du code de la commande publique. "/>
                  <w:listItem w:displayText="- Accord-cadre multi-attributaires donnant lieu à l’émission de bons de commande en application du 1° de l’article L. 2125-1 et des articles R. 2162-1 à R. 2162-6 et R. 2162-13 à R. 2162-14 du code de la commande publique. " w:value="- Accord-cadre multi-attributaires donnant lieu à l’émission de bons de commande en application du 1° de l’article L. 2125-1 et des articles R. 2162-1 à R. 2162-6 et R. 2162-13 à R. 2162-14 du code de la commande publique. "/>
                  <w:listItem w:displayText="- Accord-cadre mono-attributaire donnant lieu à la conclusion de marchés subséquents en application du 1° de l’article L. 2125-1 et des articles R. 2162-1 à R. 2162-12 du code de la commande publique. " w:value="- Accord-cadre mono-attributaire donnant lieu à la conclusion de marchés subséquents en application du 1° de l’article L. 2125-1 et des articles R. 2162-1 à R. 2162-12 du code de la commande publique. "/>
                  <w:listItem w:displayText="- Accord-cadre multi-attributaires donnant lieu à la conclusion de marchés subséquents en application du 1° de l’article L. 2125-1 et des articles des articles R. 2162-1 à R. 2162 12 du code de la commande publique. " w:value="- Accord-cadre multi-attributaires donnant lieu à la conclusion de marchés subséquents en application du 1° de l’article L. 2125-1 et des articles des articles R. 2162-1 à R. 2162 12 du code de la commande publique. "/>
                  <w:listItem w:displayText="- Accord-cadre mono-attributaire donnant lieu à l’émission de bons de commande et à la conclusion de marchés subséquents en application du 1° de l’article L. 2125-1 et des articles R. 2162-1 à R. 2162-14 du code de la commande publique. " w:value="- Accord-cadre mono-attributaire donnant lieu à l’émission de bons de commande et à la conclusion de marchés subséquents en application du 1° de l’article L. 2125-1 et des articles R. 2162-1 à R. 2162-14 du code de la commande publique. "/>
                  <w:listItem w:displayText="- Accord-cadre multi-attributaires donnant lieu à l’émission de bons de commande et à la conclusion de marchés subséquents en application du 1° de l’article L. 2125-1 et des articles R. 2162-1 à R. 2162-14 du code de la commande publique. " w:value="- Accord-cadre multi-attributaires donnant lieu à l’émission de bons de commande et à la conclusion de marchés subséquents en application du 1° de l’article L. 2125-1 et des articles R. 2162-1 à R. 2162-14 du code de la commande publique. "/>
                  <w:listItem w:displayText="- Concours en application du 2° de l’article L. 2125-1 et des articles R. 2162-15 à R. 2162 26 du code de la commande publique." w:value="- Concours en application du 2° de l’article L. 2125-1 et des articles R. 2162-15 à R. 2162 26 du code de la commande publique."/>
                  <w:listItem w:displayText="- Marché de conception-réalisation en application des articles L. 2171-1, L. 2171-2 et R. 2171-1 du code de la commande publique." w:value="- Marché de conception-réalisation en application des articles L. 2171-1, L. 2171-2 et R. 2171-1 du code de la commande publique."/>
                  <w:listItem w:displayText="- Marché global de performance en application des articles L. 2171-1, L. 2171-3, R. 2171 2 et R. 2171-3 du code de la commande publique" w:value="- Marché global de performance en application des articles L. 2171-1, L. 2171-3, R. 2171 2 et R. 2171-3 du code de la commande publique"/>
                  <w:listItem w:displayText="- Système d’acquisition dynamique en application du 4° de l’article L. 2125-1 et des articles R. 2162-37 à R. 2162-51 du code de la commande publique" w:value="- Système d’acquisition dynamique en application du 4° de l’article L. 2125-1 et des articles R. 2162-37 à R. 2162-51 du code de la commande publique"/>
                  <w:listItem w:displayText="- Catalogue électronique en application du 5° de l’article L. 2125-1 et des articles R. 2162 52 à R. 2162-56 du code de la commande publique." w:value="- Catalogue électronique en application du 5° de l’article L. 2125-1 et des articles R. 2162 52 à R. 2162-56 du code de la commande publique."/>
                  <w:listItem w:displayText="- Enchères électroniques en application du 6°de l’article L. 2125-1 et des articles R. 2162 57 à R. 2162-66 du code de la commande publique." w:value="- Enchères électroniques en application du 6°de l’article L. 2125-1 et des articles R. 2162 57 à R. 2162-66 du code de la commande publique."/>
                </w:comboBox>
              </w:sdtPr>
              <w:sdtEndPr/>
              <w:sdtContent>
                <w:r w:rsidR="00963FB8">
                  <w:rPr>
                    <w:rFonts w:ascii="Arial Narrow" w:hAnsi="Arial Narrow"/>
                  </w:rPr>
                  <w:t xml:space="preserve">- Accord-cadre mono-attributaire donnant lieu à l’émission de bons de commande en application du 1° de l’article L. 2125-1 et des articles R. 2162-1 à R. 2162-6 et R. 2162-13 à R. 2162-14 du code de la commande publique. </w:t>
                </w:r>
              </w:sdtContent>
            </w:sdt>
          </w:p>
          <w:p w14:paraId="3F894E61" w14:textId="77777777" w:rsidR="00E42FF3" w:rsidRPr="00546FE0" w:rsidRDefault="00E42FF3" w:rsidP="00EC6141">
            <w:pPr>
              <w:rPr>
                <w:rFonts w:ascii="Arial Narrow" w:hAnsi="Arial Narrow"/>
              </w:rPr>
            </w:pPr>
          </w:p>
        </w:tc>
      </w:tr>
    </w:tbl>
    <w:p w14:paraId="767838B0" w14:textId="77777777" w:rsidR="0024335F" w:rsidRPr="00546FE0" w:rsidRDefault="0024335F">
      <w:pPr>
        <w:rPr>
          <w:rFonts w:ascii="Arial Narrow" w:hAnsi="Arial Narrow"/>
          <w:b/>
        </w:rPr>
      </w:pPr>
      <w:r w:rsidRPr="00546FE0">
        <w:rPr>
          <w:rFonts w:ascii="Arial Narrow" w:hAnsi="Arial Narrow"/>
          <w:b/>
        </w:rPr>
        <w:br w:type="page"/>
      </w:r>
    </w:p>
    <w:p w14:paraId="7D23A76D" w14:textId="0356CC30" w:rsidR="00E42FF3" w:rsidRPr="005C0F80" w:rsidRDefault="00112675" w:rsidP="005C0F80">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Pr>
          <w:rFonts w:ascii="Arial Narrow" w:hAnsi="Arial Narrow"/>
          <w:b/>
        </w:rPr>
        <w:lastRenderedPageBreak/>
        <w:t>PRESENTATION</w:t>
      </w:r>
      <w:r w:rsidR="005C0F80" w:rsidRPr="005C0F80">
        <w:rPr>
          <w:rFonts w:ascii="Arial Narrow" w:hAnsi="Arial Narrow"/>
          <w:b/>
        </w:rPr>
        <w:t xml:space="preserve"> DU MARCHE</w:t>
      </w:r>
    </w:p>
    <w:p w14:paraId="46CF320E" w14:textId="679426C1" w:rsidR="005C0F80" w:rsidRDefault="00112675" w:rsidP="001058F8">
      <w:pPr>
        <w:pStyle w:val="En-tte"/>
        <w:numPr>
          <w:ilvl w:val="0"/>
          <w:numId w:val="3"/>
        </w:numPr>
        <w:tabs>
          <w:tab w:val="clear" w:pos="4536"/>
          <w:tab w:val="clear" w:pos="9072"/>
        </w:tabs>
        <w:spacing w:after="240" w:line="360" w:lineRule="auto"/>
        <w:ind w:left="567" w:hanging="643"/>
        <w:jc w:val="both"/>
        <w:rPr>
          <w:rFonts w:ascii="Arial Narrow" w:hAnsi="Arial Narrow"/>
          <w:b/>
        </w:rPr>
      </w:pPr>
      <w:r>
        <w:rPr>
          <w:rFonts w:ascii="Arial Narrow" w:hAnsi="Arial Narrow"/>
          <w:b/>
        </w:rPr>
        <w:t>Objet et forme du marché</w:t>
      </w:r>
    </w:p>
    <w:p w14:paraId="30F58D5E" w14:textId="54FA363C" w:rsidR="007C2899" w:rsidRPr="007C2899" w:rsidRDefault="00112675" w:rsidP="007C2899">
      <w:pPr>
        <w:pStyle w:val="Corpsdetexte"/>
        <w:spacing w:after="160"/>
        <w:rPr>
          <w:rFonts w:ascii="Arial Narrow" w:hAnsi="Arial Narrow"/>
        </w:rPr>
      </w:pPr>
      <w:r w:rsidRPr="007C2899">
        <w:rPr>
          <w:rFonts w:ascii="Arial Narrow" w:hAnsi="Arial Narrow"/>
        </w:rPr>
        <w:t xml:space="preserve">Le présent marché concerne des prestations de </w:t>
      </w:r>
      <w:r w:rsidR="00A82A09">
        <w:rPr>
          <w:rFonts w:ascii="Arial Narrow" w:hAnsi="Arial Narrow"/>
        </w:rPr>
        <w:t>fourniture de matériel informatiques</w:t>
      </w:r>
      <w:r w:rsidR="007E47C7">
        <w:rPr>
          <w:rFonts w:ascii="Arial Narrow" w:hAnsi="Arial Narrow"/>
        </w:rPr>
        <w:t xml:space="preserve">, </w:t>
      </w:r>
      <w:r w:rsidR="00A82A09">
        <w:rPr>
          <w:rFonts w:ascii="Arial Narrow" w:hAnsi="Arial Narrow"/>
        </w:rPr>
        <w:t>ses accessoires</w:t>
      </w:r>
      <w:r w:rsidR="007E47C7">
        <w:rPr>
          <w:rFonts w:ascii="Arial Narrow" w:hAnsi="Arial Narrow"/>
        </w:rPr>
        <w:t>,</w:t>
      </w:r>
      <w:r w:rsidR="00A82A09">
        <w:rPr>
          <w:rFonts w:ascii="Arial Narrow" w:hAnsi="Arial Narrow"/>
        </w:rPr>
        <w:t xml:space="preserve"> </w:t>
      </w:r>
      <w:r w:rsidR="007E47C7">
        <w:rPr>
          <w:rFonts w:ascii="Arial Narrow" w:hAnsi="Arial Narrow"/>
        </w:rPr>
        <w:t xml:space="preserve">ses </w:t>
      </w:r>
      <w:r w:rsidR="00A82A09">
        <w:rPr>
          <w:rFonts w:ascii="Arial Narrow" w:hAnsi="Arial Narrow"/>
        </w:rPr>
        <w:t>périphériques</w:t>
      </w:r>
      <w:r w:rsidR="00A1387E">
        <w:rPr>
          <w:rFonts w:ascii="Arial Narrow" w:hAnsi="Arial Narrow"/>
        </w:rPr>
        <w:t xml:space="preserve"> et </w:t>
      </w:r>
      <w:r w:rsidR="00F43918">
        <w:rPr>
          <w:rFonts w:ascii="Arial Narrow" w:hAnsi="Arial Narrow"/>
        </w:rPr>
        <w:t xml:space="preserve">des </w:t>
      </w:r>
      <w:r w:rsidR="00A1387E">
        <w:rPr>
          <w:rFonts w:ascii="Arial Narrow" w:hAnsi="Arial Narrow"/>
        </w:rPr>
        <w:t>prestations de services associées</w:t>
      </w:r>
      <w:r w:rsidRPr="007C2899">
        <w:rPr>
          <w:rFonts w:ascii="Arial Narrow" w:hAnsi="Arial Narrow"/>
        </w:rPr>
        <w:t xml:space="preserve"> pour l’Établissement Public du Musée d’Orsay et du Musée de l’Orangerie</w:t>
      </w:r>
      <w:r w:rsidR="007C2899" w:rsidRPr="007C2899">
        <w:rPr>
          <w:rFonts w:ascii="Arial Narrow" w:hAnsi="Arial Narrow"/>
        </w:rPr>
        <w:t xml:space="preserve"> – Valéry Giscard d’Estaing</w:t>
      </w:r>
      <w:r w:rsidRPr="007C2899">
        <w:rPr>
          <w:rFonts w:ascii="Arial Narrow" w:hAnsi="Arial Narrow"/>
        </w:rPr>
        <w:t xml:space="preserve"> (EPMO</w:t>
      </w:r>
      <w:r w:rsidR="007C2899" w:rsidRPr="007C2899">
        <w:rPr>
          <w:rFonts w:ascii="Arial Narrow" w:hAnsi="Arial Narrow"/>
        </w:rPr>
        <w:t>-VGE</w:t>
      </w:r>
      <w:r w:rsidRPr="007C2899">
        <w:rPr>
          <w:rFonts w:ascii="Arial Narrow" w:hAnsi="Arial Narrow"/>
        </w:rPr>
        <w:t xml:space="preserve">). </w:t>
      </w:r>
    </w:p>
    <w:p w14:paraId="29334C10" w14:textId="54335BB5" w:rsidR="00A82A09" w:rsidRDefault="00112675" w:rsidP="007C2899">
      <w:pPr>
        <w:spacing w:line="360" w:lineRule="auto"/>
        <w:jc w:val="both"/>
        <w:rPr>
          <w:rFonts w:ascii="Arial Narrow" w:hAnsi="Arial Narrow"/>
        </w:rPr>
      </w:pPr>
      <w:r>
        <w:rPr>
          <w:rFonts w:ascii="Arial Narrow" w:hAnsi="Arial Narrow"/>
        </w:rPr>
        <w:t>Il est à part à commande uniquement.</w:t>
      </w:r>
    </w:p>
    <w:p w14:paraId="23D66000" w14:textId="59B2B762" w:rsidR="00A82A09" w:rsidRDefault="00A82A09" w:rsidP="00A82A09">
      <w:pPr>
        <w:pStyle w:val="En-tte"/>
        <w:numPr>
          <w:ilvl w:val="0"/>
          <w:numId w:val="3"/>
        </w:numPr>
        <w:tabs>
          <w:tab w:val="clear" w:pos="4536"/>
          <w:tab w:val="clear" w:pos="9072"/>
        </w:tabs>
        <w:spacing w:after="120" w:line="360" w:lineRule="auto"/>
        <w:ind w:left="567" w:hanging="643"/>
        <w:jc w:val="both"/>
        <w:rPr>
          <w:rFonts w:ascii="Arial Narrow" w:hAnsi="Arial Narrow"/>
          <w:b/>
        </w:rPr>
      </w:pPr>
      <w:r>
        <w:rPr>
          <w:rFonts w:ascii="Arial Narrow" w:hAnsi="Arial Narrow"/>
          <w:b/>
        </w:rPr>
        <w:t>Contexte</w:t>
      </w:r>
    </w:p>
    <w:p w14:paraId="7AA80765" w14:textId="77777777" w:rsidR="00A82A09" w:rsidRPr="00A82A09" w:rsidRDefault="00A82A09" w:rsidP="00A82A09">
      <w:pPr>
        <w:pStyle w:val="En-tte"/>
        <w:spacing w:after="120" w:line="360" w:lineRule="auto"/>
        <w:jc w:val="both"/>
        <w:rPr>
          <w:rFonts w:ascii="Arial Narrow" w:hAnsi="Arial Narrow"/>
        </w:rPr>
      </w:pPr>
      <w:r w:rsidRPr="00A82A09">
        <w:rPr>
          <w:rFonts w:ascii="Arial Narrow" w:hAnsi="Arial Narrow"/>
        </w:rPr>
        <w:t>Le service des systèmes d’information et de l’infrastructure (SSI) est rattaché à la Direction du numérique (</w:t>
      </w:r>
      <w:proofErr w:type="spellStart"/>
      <w:r w:rsidRPr="00A82A09">
        <w:rPr>
          <w:rFonts w:ascii="Arial Narrow" w:hAnsi="Arial Narrow"/>
        </w:rPr>
        <w:t>DNum</w:t>
      </w:r>
      <w:proofErr w:type="spellEnd"/>
      <w:r w:rsidRPr="00A82A09">
        <w:rPr>
          <w:rFonts w:ascii="Arial Narrow" w:hAnsi="Arial Narrow"/>
        </w:rPr>
        <w:t>) et délivre aux agents de l’établissement ainsi qu’au public des services contraints par des engagements de disponibilité, de performance, de sécurité et de robustesse.</w:t>
      </w:r>
    </w:p>
    <w:p w14:paraId="1B30AF65" w14:textId="079A2589" w:rsidR="00A82A09" w:rsidRPr="00A82A09" w:rsidRDefault="00A82A09" w:rsidP="00A82A09">
      <w:pPr>
        <w:pStyle w:val="En-tte"/>
        <w:spacing w:after="120" w:line="360" w:lineRule="auto"/>
        <w:jc w:val="both"/>
        <w:rPr>
          <w:rFonts w:ascii="Arial Narrow" w:hAnsi="Arial Narrow"/>
        </w:rPr>
      </w:pPr>
      <w:r w:rsidRPr="00A82A09">
        <w:rPr>
          <w:rFonts w:ascii="Arial Narrow" w:hAnsi="Arial Narrow"/>
        </w:rPr>
        <w:t xml:space="preserve">Pour réaliser ces missions le SSI, s’appuie sur une équipe interne constituée de </w:t>
      </w:r>
      <w:r>
        <w:rPr>
          <w:rFonts w:ascii="Arial Narrow" w:hAnsi="Arial Narrow"/>
        </w:rPr>
        <w:t>6</w:t>
      </w:r>
      <w:r w:rsidRPr="00A82A09">
        <w:rPr>
          <w:rFonts w:ascii="Arial Narrow" w:hAnsi="Arial Narrow"/>
        </w:rPr>
        <w:t xml:space="preserve"> chefs de projet informatique, un ingénieur IT, un ingénieur cyber sécurité, un architecte data et la cheffe de service également RSSI. Les chefs de projet informatique ont en charge des périmètres applicatifs distincts avec chacun leurs propres projets en soutien aux autres directions dans le cadre des objectifs stratégiques de l’EPMO</w:t>
      </w:r>
      <w:r w:rsidR="00CE7B72">
        <w:rPr>
          <w:rFonts w:ascii="Arial Narrow" w:hAnsi="Arial Narrow"/>
        </w:rPr>
        <w:t>-VGE</w:t>
      </w:r>
      <w:r w:rsidRPr="00A82A09">
        <w:rPr>
          <w:rFonts w:ascii="Arial Narrow" w:hAnsi="Arial Narrow"/>
        </w:rPr>
        <w:t xml:space="preserve">. L’ingénieur IT coordonne les projets d’infrastructure et le suivi des prestations réseau et système </w:t>
      </w:r>
      <w:proofErr w:type="spellStart"/>
      <w:r w:rsidRPr="00A82A09">
        <w:rPr>
          <w:rFonts w:ascii="Arial Narrow" w:hAnsi="Arial Narrow"/>
        </w:rPr>
        <w:t>infogérées</w:t>
      </w:r>
      <w:proofErr w:type="spellEnd"/>
      <w:r w:rsidRPr="00A82A09">
        <w:rPr>
          <w:rFonts w:ascii="Arial Narrow" w:hAnsi="Arial Narrow"/>
        </w:rPr>
        <w:t>, l’ingénieur cyber sécurité coordonne les projets et assure la sécurisation des systèmes d’information globaux (infrastructure interne et externe), l’architecte data coordonne la conception, et assure la gestion des infrastructures de données.</w:t>
      </w:r>
    </w:p>
    <w:p w14:paraId="35C5795A" w14:textId="77777777" w:rsidR="00A82A09" w:rsidRPr="00A82A09" w:rsidRDefault="00A82A09" w:rsidP="00A82A09">
      <w:pPr>
        <w:pStyle w:val="En-tte"/>
        <w:spacing w:after="120" w:line="360" w:lineRule="auto"/>
        <w:jc w:val="both"/>
        <w:rPr>
          <w:rFonts w:ascii="Arial Narrow" w:hAnsi="Arial Narrow"/>
        </w:rPr>
      </w:pPr>
      <w:r w:rsidRPr="00A82A09">
        <w:rPr>
          <w:rFonts w:ascii="Arial Narrow" w:hAnsi="Arial Narrow"/>
        </w:rPr>
        <w:t xml:space="preserve">Le service de la maintenance et de la modernisation technique (SMMT) dépend de la DAMSB, direction de l’architecture de la maintenance et de la sécurité du bâtiment. Le SMMT exploite l’informatique dite « industrielle ». Au sein de ce service, le responsable informatique industrielle automatismes et son adjoint coordonnent en collaboration avec l’ingénieur IT, l’ingénieur cyber sécurité et le RSSI du SSI les opérations du Titulaire sur le domaine industriel également </w:t>
      </w:r>
      <w:proofErr w:type="spellStart"/>
      <w:r w:rsidRPr="00A82A09">
        <w:rPr>
          <w:rFonts w:ascii="Arial Narrow" w:hAnsi="Arial Narrow"/>
        </w:rPr>
        <w:t>infogéré</w:t>
      </w:r>
      <w:proofErr w:type="spellEnd"/>
      <w:r w:rsidRPr="00A82A09">
        <w:rPr>
          <w:rFonts w:ascii="Arial Narrow" w:hAnsi="Arial Narrow"/>
        </w:rPr>
        <w:t>.</w:t>
      </w:r>
    </w:p>
    <w:p w14:paraId="714230B1" w14:textId="1DFF6C6C" w:rsidR="00A82A09" w:rsidRPr="000B3E27" w:rsidRDefault="00A82A09" w:rsidP="00A82A09">
      <w:pPr>
        <w:pStyle w:val="En-tte"/>
        <w:tabs>
          <w:tab w:val="clear" w:pos="4536"/>
          <w:tab w:val="clear" w:pos="9072"/>
        </w:tabs>
        <w:spacing w:after="120" w:line="360" w:lineRule="auto"/>
        <w:jc w:val="both"/>
        <w:rPr>
          <w:rFonts w:ascii="Arial Narrow" w:hAnsi="Arial Narrow"/>
        </w:rPr>
      </w:pPr>
      <w:r w:rsidRPr="00A82A09">
        <w:rPr>
          <w:rFonts w:ascii="Arial Narrow" w:hAnsi="Arial Narrow"/>
        </w:rPr>
        <w:t>Le service des systèmes d'information et d'infrastructure de la Direction du numérique assure auprès des différents directions métiers de l'établissement un rôle d'assistance et de support, il a en charge notamment le suivi de la bonne exécution des marchés de maintenance corrective et évolutive de l'infrastructure informatique réseau, serveurs, systèmes et postes de travail</w:t>
      </w:r>
      <w:r w:rsidR="00A1387E">
        <w:rPr>
          <w:rFonts w:ascii="Arial Narrow" w:hAnsi="Arial Narrow"/>
        </w:rPr>
        <w:t>.</w:t>
      </w:r>
    </w:p>
    <w:p w14:paraId="06437AD7" w14:textId="77777777" w:rsidR="005C0F80" w:rsidRDefault="005C0F80" w:rsidP="00F66C2B">
      <w:pPr>
        <w:pStyle w:val="En-tte"/>
        <w:tabs>
          <w:tab w:val="clear" w:pos="4536"/>
          <w:tab w:val="clear" w:pos="9072"/>
        </w:tabs>
        <w:spacing w:after="120" w:line="360" w:lineRule="auto"/>
        <w:ind w:left="720"/>
        <w:jc w:val="both"/>
        <w:rPr>
          <w:rFonts w:ascii="Arial Narrow" w:hAnsi="Arial Narrow"/>
          <w:b/>
        </w:rPr>
      </w:pPr>
    </w:p>
    <w:p w14:paraId="2FDB0A7D" w14:textId="093BDF9A" w:rsidR="005C0F80" w:rsidRDefault="00112675" w:rsidP="00F66C2B">
      <w:pPr>
        <w:pStyle w:val="En-tte"/>
        <w:numPr>
          <w:ilvl w:val="0"/>
          <w:numId w:val="3"/>
        </w:numPr>
        <w:tabs>
          <w:tab w:val="clear" w:pos="4536"/>
          <w:tab w:val="clear" w:pos="9072"/>
        </w:tabs>
        <w:spacing w:after="120" w:line="360" w:lineRule="auto"/>
        <w:ind w:left="567" w:hanging="643"/>
        <w:jc w:val="both"/>
        <w:rPr>
          <w:rFonts w:ascii="Arial Narrow" w:hAnsi="Arial Narrow"/>
          <w:b/>
        </w:rPr>
      </w:pPr>
      <w:r>
        <w:rPr>
          <w:rFonts w:ascii="Arial Narrow" w:hAnsi="Arial Narrow"/>
          <w:b/>
        </w:rPr>
        <w:t>Périmètre</w:t>
      </w:r>
      <w:r w:rsidR="00D5633D">
        <w:rPr>
          <w:rFonts w:ascii="Arial Narrow" w:hAnsi="Arial Narrow"/>
          <w:b/>
        </w:rPr>
        <w:t xml:space="preserve"> </w:t>
      </w:r>
      <w:r w:rsidR="005C0F80">
        <w:rPr>
          <w:rFonts w:ascii="Arial Narrow" w:hAnsi="Arial Narrow"/>
          <w:b/>
        </w:rPr>
        <w:t>du marché</w:t>
      </w:r>
    </w:p>
    <w:p w14:paraId="6BD1AA36" w14:textId="68A1D119" w:rsidR="001C334C" w:rsidRDefault="005C0F80" w:rsidP="00F66C2B">
      <w:pPr>
        <w:pStyle w:val="Corpsdetexte"/>
        <w:rPr>
          <w:rFonts w:ascii="Arial Narrow" w:hAnsi="Arial Narrow"/>
        </w:rPr>
      </w:pPr>
      <w:r w:rsidRPr="006F7E9E">
        <w:rPr>
          <w:rFonts w:ascii="Arial Narrow" w:hAnsi="Arial Narrow"/>
        </w:rPr>
        <w:t xml:space="preserve">Le présent marché </w:t>
      </w:r>
      <w:r w:rsidR="00112675">
        <w:rPr>
          <w:rFonts w:ascii="Arial Narrow" w:hAnsi="Arial Narrow"/>
        </w:rPr>
        <w:t xml:space="preserve">couvre </w:t>
      </w:r>
      <w:r w:rsidR="000B3E27">
        <w:rPr>
          <w:rFonts w:ascii="Arial Narrow" w:hAnsi="Arial Narrow"/>
        </w:rPr>
        <w:t xml:space="preserve">l’acquisition du matériel informatique, </w:t>
      </w:r>
      <w:r w:rsidR="00E91ECD">
        <w:rPr>
          <w:rFonts w:ascii="Arial Narrow" w:hAnsi="Arial Narrow"/>
        </w:rPr>
        <w:t xml:space="preserve">postes de travail mobiles et fixes, </w:t>
      </w:r>
      <w:r w:rsidR="000B3E27">
        <w:rPr>
          <w:rFonts w:ascii="Arial Narrow" w:hAnsi="Arial Narrow"/>
        </w:rPr>
        <w:t xml:space="preserve">ses accessoires ainsi que </w:t>
      </w:r>
      <w:r w:rsidR="00E91ECD">
        <w:rPr>
          <w:rFonts w:ascii="Arial Narrow" w:hAnsi="Arial Narrow"/>
        </w:rPr>
        <w:t>d</w:t>
      </w:r>
      <w:r w:rsidR="000B3E27">
        <w:rPr>
          <w:rFonts w:ascii="Arial Narrow" w:hAnsi="Arial Narrow"/>
        </w:rPr>
        <w:t>es périphériques</w:t>
      </w:r>
      <w:r w:rsidR="00E91ECD">
        <w:rPr>
          <w:rFonts w:ascii="Arial Narrow" w:hAnsi="Arial Narrow"/>
        </w:rPr>
        <w:t>.</w:t>
      </w:r>
      <w:r w:rsidR="001C334C">
        <w:rPr>
          <w:rFonts w:ascii="Arial Narrow" w:hAnsi="Arial Narrow"/>
        </w:rPr>
        <w:t xml:space="preserve"> Il concerne également des prestations associées de</w:t>
      </w:r>
      <w:r w:rsidR="007E47C7">
        <w:rPr>
          <w:rFonts w:ascii="Arial Narrow" w:hAnsi="Arial Narrow"/>
        </w:rPr>
        <w:t xml:space="preserve"> gestion de garantie</w:t>
      </w:r>
      <w:r w:rsidR="001C334C">
        <w:rPr>
          <w:rFonts w:ascii="Arial Narrow" w:hAnsi="Arial Narrow"/>
        </w:rPr>
        <w:t xml:space="preserve"> ainsi que le suivi des prestations.</w:t>
      </w:r>
    </w:p>
    <w:p w14:paraId="5F790B66" w14:textId="77777777" w:rsidR="001C334C" w:rsidRDefault="001C334C" w:rsidP="00F66C2B">
      <w:pPr>
        <w:pStyle w:val="Corpsdetexte"/>
        <w:rPr>
          <w:rFonts w:ascii="Arial Narrow" w:hAnsi="Arial Narrow"/>
        </w:rPr>
      </w:pPr>
    </w:p>
    <w:p w14:paraId="577ACAE3" w14:textId="7EF5F2AC" w:rsidR="001C334C" w:rsidRPr="005D20D7" w:rsidRDefault="001C334C" w:rsidP="001C334C">
      <w:pPr>
        <w:rPr>
          <w:rFonts w:ascii="Arial Narrow" w:hAnsi="Arial Narrow"/>
        </w:rPr>
      </w:pPr>
      <w:r w:rsidRPr="005D20D7">
        <w:rPr>
          <w:rFonts w:ascii="Arial Narrow" w:hAnsi="Arial Narrow"/>
        </w:rPr>
        <w:lastRenderedPageBreak/>
        <w:t>L’inventaire du matériel et les éléments de volumétrie sont fournis en Annexe 1 « Éléments de volumétrie »</w:t>
      </w:r>
      <w:r w:rsidR="008F76B4">
        <w:rPr>
          <w:rFonts w:ascii="Arial Narrow" w:hAnsi="Arial Narrow"/>
        </w:rPr>
        <w:t xml:space="preserve"> du parc actuellement en place </w:t>
      </w:r>
      <w:r w:rsidR="008F76B4" w:rsidRPr="00CE7B72">
        <w:rPr>
          <w:rFonts w:ascii="Arial Narrow" w:hAnsi="Arial Narrow"/>
          <w:u w:val="single"/>
        </w:rPr>
        <w:t>à titre indicatif</w:t>
      </w:r>
      <w:r w:rsidRPr="00CE7B72">
        <w:rPr>
          <w:rFonts w:ascii="Arial Narrow" w:hAnsi="Arial Narrow"/>
          <w:u w:val="single"/>
        </w:rPr>
        <w:t>.</w:t>
      </w:r>
    </w:p>
    <w:tbl>
      <w:tblPr>
        <w:tblStyle w:val="TableauGrille4-Accentuation1"/>
        <w:tblW w:w="35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1"/>
        <w:gridCol w:w="850"/>
      </w:tblGrid>
      <w:tr w:rsidR="001C334C" w:rsidRPr="005A5308" w14:paraId="720C3D24" w14:textId="77777777" w:rsidTr="008B1795">
        <w:trPr>
          <w:cnfStyle w:val="100000000000" w:firstRow="1" w:lastRow="0" w:firstColumn="0" w:lastColumn="0" w:oddVBand="0" w:evenVBand="0" w:oddHBand="0" w:evenHBand="0" w:firstRowFirstColumn="0" w:firstRowLastColumn="0" w:lastRowFirstColumn="0" w:lastRowLastColumn="0"/>
          <w:trHeight w:hRule="exact" w:val="454"/>
          <w:jc w:val="center"/>
        </w:trPr>
        <w:tc>
          <w:tcPr>
            <w:cnfStyle w:val="001000000000" w:firstRow="0" w:lastRow="0" w:firstColumn="1" w:lastColumn="0" w:oddVBand="0" w:evenVBand="0" w:oddHBand="0" w:evenHBand="0" w:firstRowFirstColumn="0" w:firstRowLastColumn="0" w:lastRowFirstColumn="0" w:lastRowLastColumn="0"/>
            <w:tcW w:w="4348" w:type="pct"/>
            <w:tcBorders>
              <w:top w:val="single" w:sz="4" w:space="0" w:color="auto"/>
              <w:left w:val="single" w:sz="4" w:space="0" w:color="auto"/>
              <w:bottom w:val="single" w:sz="4" w:space="0" w:color="auto"/>
              <w:right w:val="single" w:sz="4" w:space="0" w:color="auto"/>
            </w:tcBorders>
            <w:shd w:val="clear" w:color="auto" w:fill="FFD966" w:themeFill="accent4" w:themeFillTint="99"/>
            <w:vAlign w:val="center"/>
          </w:tcPr>
          <w:p w14:paraId="1CC6542A" w14:textId="77777777" w:rsidR="001C334C" w:rsidRPr="005D20D7" w:rsidRDefault="001C334C" w:rsidP="005D20D7">
            <w:pPr>
              <w:pStyle w:val="Tableautitre"/>
              <w:rPr>
                <w:rFonts w:ascii="Arial Narrow" w:hAnsi="Arial Narrow"/>
                <w:color w:val="auto"/>
                <w:szCs w:val="18"/>
                <w:lang w:bidi="en-US"/>
              </w:rPr>
            </w:pPr>
            <w:r w:rsidRPr="005D20D7">
              <w:rPr>
                <w:rFonts w:ascii="Arial Narrow" w:hAnsi="Arial Narrow"/>
                <w:color w:val="auto"/>
                <w:szCs w:val="18"/>
              </w:rPr>
              <w:t>Désignation</w:t>
            </w:r>
          </w:p>
        </w:tc>
        <w:tc>
          <w:tcPr>
            <w:tcW w:w="652" w:type="pct"/>
            <w:tcBorders>
              <w:top w:val="single" w:sz="4" w:space="0" w:color="auto"/>
              <w:left w:val="single" w:sz="4" w:space="0" w:color="auto"/>
              <w:bottom w:val="single" w:sz="4" w:space="0" w:color="auto"/>
              <w:right w:val="single" w:sz="4" w:space="0" w:color="auto"/>
            </w:tcBorders>
            <w:shd w:val="clear" w:color="auto" w:fill="FFD966" w:themeFill="accent4" w:themeFillTint="99"/>
            <w:vAlign w:val="center"/>
          </w:tcPr>
          <w:p w14:paraId="7F977FBC" w14:textId="31659963" w:rsidR="001C334C" w:rsidRPr="005D20D7" w:rsidRDefault="00E75327" w:rsidP="005D20D7">
            <w:pPr>
              <w:pStyle w:val="Tableautitre"/>
              <w:cnfStyle w:val="100000000000" w:firstRow="1" w:lastRow="0" w:firstColumn="0" w:lastColumn="0" w:oddVBand="0" w:evenVBand="0" w:oddHBand="0" w:evenHBand="0" w:firstRowFirstColumn="0" w:firstRowLastColumn="0" w:lastRowFirstColumn="0" w:lastRowLastColumn="0"/>
              <w:rPr>
                <w:rFonts w:ascii="Arial Narrow" w:hAnsi="Arial Narrow"/>
                <w:color w:val="auto"/>
                <w:szCs w:val="18"/>
                <w:lang w:bidi="en-US"/>
              </w:rPr>
            </w:pPr>
            <w:r w:rsidRPr="005D20D7">
              <w:rPr>
                <w:rFonts w:ascii="Arial Narrow" w:hAnsi="Arial Narrow"/>
                <w:color w:val="auto"/>
                <w:szCs w:val="18"/>
              </w:rPr>
              <w:t>Quantité</w:t>
            </w:r>
          </w:p>
        </w:tc>
      </w:tr>
      <w:tr w:rsidR="001C334C" w:rsidRPr="005A5308" w14:paraId="698DBB12" w14:textId="77777777" w:rsidTr="008B1795">
        <w:trPr>
          <w:cnfStyle w:val="000000100000" w:firstRow="0" w:lastRow="0" w:firstColumn="0" w:lastColumn="0" w:oddVBand="0" w:evenVBand="0" w:oddHBand="1" w:evenHBand="0" w:firstRowFirstColumn="0" w:firstRowLastColumn="0" w:lastRowFirstColumn="0" w:lastRowLastColumn="0"/>
          <w:trHeight w:hRule="exact" w:val="454"/>
          <w:jc w:val="center"/>
        </w:trPr>
        <w:tc>
          <w:tcPr>
            <w:cnfStyle w:val="001000000000" w:firstRow="0" w:lastRow="0" w:firstColumn="1" w:lastColumn="0" w:oddVBand="0" w:evenVBand="0" w:oddHBand="0" w:evenHBand="0" w:firstRowFirstColumn="0" w:firstRowLastColumn="0" w:lastRowFirstColumn="0" w:lastRowLastColumn="0"/>
            <w:tcW w:w="4348" w:type="pct"/>
            <w:tcBorders>
              <w:top w:val="single" w:sz="4" w:space="0" w:color="auto"/>
            </w:tcBorders>
            <w:shd w:val="clear" w:color="auto" w:fill="auto"/>
            <w:vAlign w:val="center"/>
            <w:hideMark/>
          </w:tcPr>
          <w:p w14:paraId="5A927301" w14:textId="77777777" w:rsidR="001C334C" w:rsidRPr="005D20D7" w:rsidRDefault="001C334C" w:rsidP="008B1795">
            <w:pPr>
              <w:pStyle w:val="Tableautitre"/>
              <w:jc w:val="left"/>
              <w:rPr>
                <w:rFonts w:ascii="Arial Narrow" w:hAnsi="Arial Narrow"/>
                <w:bCs w:val="0"/>
                <w:szCs w:val="18"/>
                <w:lang w:bidi="en-US"/>
              </w:rPr>
            </w:pPr>
            <w:r w:rsidRPr="005D20D7">
              <w:rPr>
                <w:rFonts w:ascii="Arial Narrow" w:hAnsi="Arial Narrow"/>
                <w:bCs w:val="0"/>
                <w:szCs w:val="18"/>
              </w:rPr>
              <w:t xml:space="preserve">Ordinateur portable </w:t>
            </w:r>
            <w:proofErr w:type="spellStart"/>
            <w:r w:rsidRPr="005D20D7">
              <w:rPr>
                <w:rFonts w:ascii="Arial Narrow" w:hAnsi="Arial Narrow"/>
                <w:bCs w:val="0"/>
                <w:szCs w:val="18"/>
              </w:rPr>
              <w:t>win</w:t>
            </w:r>
            <w:proofErr w:type="spellEnd"/>
            <w:r w:rsidRPr="005D20D7">
              <w:rPr>
                <w:rFonts w:ascii="Arial Narrow" w:hAnsi="Arial Narrow"/>
                <w:bCs w:val="0"/>
                <w:szCs w:val="18"/>
              </w:rPr>
              <w:t xml:space="preserve"> standard</w:t>
            </w:r>
          </w:p>
        </w:tc>
        <w:tc>
          <w:tcPr>
            <w:tcW w:w="652" w:type="pct"/>
            <w:tcBorders>
              <w:top w:val="single" w:sz="4" w:space="0" w:color="auto"/>
            </w:tcBorders>
            <w:shd w:val="clear" w:color="auto" w:fill="auto"/>
            <w:vAlign w:val="center"/>
          </w:tcPr>
          <w:p w14:paraId="3F52E0FA" w14:textId="77777777" w:rsidR="001C334C" w:rsidRPr="005D20D7" w:rsidRDefault="001C334C" w:rsidP="008B1795">
            <w:pPr>
              <w:pStyle w:val="Tableautitre"/>
              <w:jc w:val="left"/>
              <w:cnfStyle w:val="000000100000" w:firstRow="0" w:lastRow="0" w:firstColumn="0" w:lastColumn="0" w:oddVBand="0" w:evenVBand="0" w:oddHBand="1" w:evenHBand="0" w:firstRowFirstColumn="0" w:firstRowLastColumn="0" w:lastRowFirstColumn="0" w:lastRowLastColumn="0"/>
              <w:rPr>
                <w:rFonts w:ascii="Arial Narrow" w:hAnsi="Arial Narrow"/>
                <w:b w:val="0"/>
                <w:szCs w:val="18"/>
                <w:lang w:bidi="en-US"/>
              </w:rPr>
            </w:pPr>
            <w:r w:rsidRPr="005D20D7">
              <w:rPr>
                <w:rFonts w:ascii="Arial Narrow" w:hAnsi="Arial Narrow"/>
                <w:b w:val="0"/>
                <w:szCs w:val="18"/>
              </w:rPr>
              <w:t>374</w:t>
            </w:r>
          </w:p>
        </w:tc>
      </w:tr>
      <w:tr w:rsidR="001C334C" w:rsidRPr="005A5308" w14:paraId="69B04315" w14:textId="77777777" w:rsidTr="008B1795">
        <w:trPr>
          <w:trHeight w:hRule="exact" w:val="454"/>
          <w:jc w:val="center"/>
        </w:trPr>
        <w:tc>
          <w:tcPr>
            <w:cnfStyle w:val="001000000000" w:firstRow="0" w:lastRow="0" w:firstColumn="1" w:lastColumn="0" w:oddVBand="0" w:evenVBand="0" w:oddHBand="0" w:evenHBand="0" w:firstRowFirstColumn="0" w:firstRowLastColumn="0" w:lastRowFirstColumn="0" w:lastRowLastColumn="0"/>
            <w:tcW w:w="4348" w:type="pct"/>
            <w:vAlign w:val="center"/>
          </w:tcPr>
          <w:p w14:paraId="7D4EA316" w14:textId="77777777" w:rsidR="001C334C" w:rsidRPr="005D20D7" w:rsidRDefault="001C334C" w:rsidP="008B1795">
            <w:pPr>
              <w:pStyle w:val="Tableautitre"/>
              <w:jc w:val="left"/>
              <w:rPr>
                <w:rFonts w:ascii="Arial Narrow" w:hAnsi="Arial Narrow"/>
                <w:bCs w:val="0"/>
                <w:szCs w:val="18"/>
                <w:lang w:bidi="en-US"/>
              </w:rPr>
            </w:pPr>
            <w:r w:rsidRPr="005D20D7">
              <w:rPr>
                <w:rFonts w:ascii="Arial Narrow" w:hAnsi="Arial Narrow"/>
                <w:bCs w:val="0"/>
                <w:szCs w:val="18"/>
              </w:rPr>
              <w:t xml:space="preserve">Ordinateur portable </w:t>
            </w:r>
            <w:proofErr w:type="spellStart"/>
            <w:r w:rsidRPr="005D20D7">
              <w:rPr>
                <w:rFonts w:ascii="Arial Narrow" w:hAnsi="Arial Narrow"/>
                <w:bCs w:val="0"/>
                <w:szCs w:val="18"/>
              </w:rPr>
              <w:t>win</w:t>
            </w:r>
            <w:proofErr w:type="spellEnd"/>
            <w:r w:rsidRPr="005D20D7">
              <w:rPr>
                <w:rFonts w:ascii="Arial Narrow" w:hAnsi="Arial Narrow"/>
                <w:bCs w:val="0"/>
                <w:szCs w:val="18"/>
              </w:rPr>
              <w:t xml:space="preserve"> station de travail</w:t>
            </w:r>
          </w:p>
        </w:tc>
        <w:tc>
          <w:tcPr>
            <w:tcW w:w="652" w:type="pct"/>
            <w:vAlign w:val="center"/>
          </w:tcPr>
          <w:p w14:paraId="4CD3855E" w14:textId="77777777" w:rsidR="001C334C" w:rsidRPr="005D20D7" w:rsidRDefault="001C334C" w:rsidP="008B1795">
            <w:pPr>
              <w:pStyle w:val="Tableautitre"/>
              <w:jc w:val="left"/>
              <w:cnfStyle w:val="000000000000" w:firstRow="0" w:lastRow="0" w:firstColumn="0" w:lastColumn="0" w:oddVBand="0" w:evenVBand="0" w:oddHBand="0" w:evenHBand="0" w:firstRowFirstColumn="0" w:firstRowLastColumn="0" w:lastRowFirstColumn="0" w:lastRowLastColumn="0"/>
              <w:rPr>
                <w:rFonts w:ascii="Arial Narrow" w:hAnsi="Arial Narrow"/>
                <w:b w:val="0"/>
                <w:szCs w:val="18"/>
                <w:lang w:bidi="en-US"/>
              </w:rPr>
            </w:pPr>
            <w:r w:rsidRPr="005D20D7">
              <w:rPr>
                <w:rFonts w:ascii="Arial Narrow" w:hAnsi="Arial Narrow"/>
                <w:b w:val="0"/>
                <w:szCs w:val="18"/>
              </w:rPr>
              <w:t>13</w:t>
            </w:r>
          </w:p>
        </w:tc>
      </w:tr>
      <w:tr w:rsidR="001C334C" w:rsidRPr="005A5308" w14:paraId="6243EE38" w14:textId="77777777" w:rsidTr="008B1795">
        <w:trPr>
          <w:cnfStyle w:val="000000100000" w:firstRow="0" w:lastRow="0" w:firstColumn="0" w:lastColumn="0" w:oddVBand="0" w:evenVBand="0" w:oddHBand="1" w:evenHBand="0" w:firstRowFirstColumn="0" w:firstRowLastColumn="0" w:lastRowFirstColumn="0" w:lastRowLastColumn="0"/>
          <w:trHeight w:hRule="exact" w:val="454"/>
          <w:jc w:val="center"/>
        </w:trPr>
        <w:tc>
          <w:tcPr>
            <w:cnfStyle w:val="001000000000" w:firstRow="0" w:lastRow="0" w:firstColumn="1" w:lastColumn="0" w:oddVBand="0" w:evenVBand="0" w:oddHBand="0" w:evenHBand="0" w:firstRowFirstColumn="0" w:firstRowLastColumn="0" w:lastRowFirstColumn="0" w:lastRowLastColumn="0"/>
            <w:tcW w:w="4348" w:type="pct"/>
            <w:shd w:val="clear" w:color="auto" w:fill="auto"/>
            <w:vAlign w:val="center"/>
          </w:tcPr>
          <w:p w14:paraId="2A0A77F6" w14:textId="77777777" w:rsidR="001C334C" w:rsidRPr="005D20D7" w:rsidRDefault="001C334C" w:rsidP="008B1795">
            <w:pPr>
              <w:pStyle w:val="Tableautitre"/>
              <w:jc w:val="left"/>
              <w:rPr>
                <w:rFonts w:ascii="Arial Narrow" w:hAnsi="Arial Narrow"/>
                <w:bCs w:val="0"/>
                <w:szCs w:val="18"/>
              </w:rPr>
            </w:pPr>
            <w:r w:rsidRPr="005D20D7">
              <w:rPr>
                <w:rFonts w:ascii="Arial Narrow" w:hAnsi="Arial Narrow"/>
                <w:bCs w:val="0"/>
                <w:szCs w:val="18"/>
              </w:rPr>
              <w:t xml:space="preserve">Ordinateur portable </w:t>
            </w:r>
            <w:proofErr w:type="spellStart"/>
            <w:r w:rsidRPr="005D20D7">
              <w:rPr>
                <w:rFonts w:ascii="Arial Narrow" w:hAnsi="Arial Narrow"/>
                <w:bCs w:val="0"/>
                <w:szCs w:val="18"/>
              </w:rPr>
              <w:t>win</w:t>
            </w:r>
            <w:proofErr w:type="spellEnd"/>
            <w:r w:rsidRPr="005D20D7">
              <w:rPr>
                <w:rFonts w:ascii="Arial Narrow" w:hAnsi="Arial Narrow"/>
                <w:bCs w:val="0"/>
                <w:szCs w:val="18"/>
              </w:rPr>
              <w:t xml:space="preserve"> 2 en 1</w:t>
            </w:r>
          </w:p>
        </w:tc>
        <w:tc>
          <w:tcPr>
            <w:tcW w:w="652" w:type="pct"/>
            <w:shd w:val="clear" w:color="auto" w:fill="auto"/>
            <w:vAlign w:val="center"/>
          </w:tcPr>
          <w:p w14:paraId="6EA8F174" w14:textId="77777777" w:rsidR="001C334C" w:rsidRPr="005D20D7" w:rsidRDefault="001C334C" w:rsidP="008B1795">
            <w:pPr>
              <w:pStyle w:val="Tableautitre"/>
              <w:jc w:val="left"/>
              <w:cnfStyle w:val="000000100000" w:firstRow="0" w:lastRow="0" w:firstColumn="0" w:lastColumn="0" w:oddVBand="0" w:evenVBand="0" w:oddHBand="1" w:evenHBand="0" w:firstRowFirstColumn="0" w:firstRowLastColumn="0" w:lastRowFirstColumn="0" w:lastRowLastColumn="0"/>
              <w:rPr>
                <w:rFonts w:ascii="Arial Narrow" w:hAnsi="Arial Narrow"/>
                <w:b w:val="0"/>
                <w:szCs w:val="18"/>
              </w:rPr>
            </w:pPr>
            <w:r w:rsidRPr="005D20D7">
              <w:rPr>
                <w:rFonts w:ascii="Arial Narrow" w:hAnsi="Arial Narrow"/>
                <w:b w:val="0"/>
                <w:szCs w:val="18"/>
              </w:rPr>
              <w:t>65</w:t>
            </w:r>
          </w:p>
        </w:tc>
      </w:tr>
      <w:tr w:rsidR="001C334C" w:rsidRPr="005A5308" w14:paraId="088CF548" w14:textId="77777777" w:rsidTr="008B1795">
        <w:trPr>
          <w:trHeight w:hRule="exact" w:val="454"/>
          <w:jc w:val="center"/>
        </w:trPr>
        <w:tc>
          <w:tcPr>
            <w:cnfStyle w:val="001000000000" w:firstRow="0" w:lastRow="0" w:firstColumn="1" w:lastColumn="0" w:oddVBand="0" w:evenVBand="0" w:oddHBand="0" w:evenHBand="0" w:firstRowFirstColumn="0" w:firstRowLastColumn="0" w:lastRowFirstColumn="0" w:lastRowLastColumn="0"/>
            <w:tcW w:w="4348" w:type="pct"/>
            <w:vAlign w:val="center"/>
          </w:tcPr>
          <w:p w14:paraId="6316B694" w14:textId="77777777" w:rsidR="001C334C" w:rsidRPr="005D20D7" w:rsidRDefault="001C334C" w:rsidP="008B1795">
            <w:pPr>
              <w:pStyle w:val="Tableautitre"/>
              <w:jc w:val="left"/>
              <w:rPr>
                <w:rFonts w:ascii="Arial Narrow" w:hAnsi="Arial Narrow"/>
                <w:bCs w:val="0"/>
                <w:szCs w:val="18"/>
              </w:rPr>
            </w:pPr>
            <w:r w:rsidRPr="005D20D7">
              <w:rPr>
                <w:rFonts w:ascii="Arial Narrow" w:hAnsi="Arial Narrow"/>
                <w:bCs w:val="0"/>
                <w:szCs w:val="18"/>
              </w:rPr>
              <w:t xml:space="preserve">Ordinateur fixe </w:t>
            </w:r>
            <w:proofErr w:type="spellStart"/>
            <w:r w:rsidRPr="005D20D7">
              <w:rPr>
                <w:rFonts w:ascii="Arial Narrow" w:hAnsi="Arial Narrow"/>
                <w:bCs w:val="0"/>
                <w:szCs w:val="18"/>
              </w:rPr>
              <w:t>win</w:t>
            </w:r>
            <w:proofErr w:type="spellEnd"/>
          </w:p>
        </w:tc>
        <w:tc>
          <w:tcPr>
            <w:tcW w:w="652" w:type="pct"/>
            <w:vAlign w:val="center"/>
          </w:tcPr>
          <w:p w14:paraId="79673C9B" w14:textId="77777777" w:rsidR="001C334C" w:rsidRPr="005D20D7" w:rsidRDefault="001C334C" w:rsidP="008B1795">
            <w:pPr>
              <w:pStyle w:val="Tableautitre"/>
              <w:jc w:val="left"/>
              <w:cnfStyle w:val="000000000000" w:firstRow="0" w:lastRow="0" w:firstColumn="0" w:lastColumn="0" w:oddVBand="0" w:evenVBand="0" w:oddHBand="0" w:evenHBand="0" w:firstRowFirstColumn="0" w:firstRowLastColumn="0" w:lastRowFirstColumn="0" w:lastRowLastColumn="0"/>
              <w:rPr>
                <w:rFonts w:ascii="Arial Narrow" w:hAnsi="Arial Narrow"/>
                <w:b w:val="0"/>
                <w:szCs w:val="18"/>
              </w:rPr>
            </w:pPr>
            <w:r w:rsidRPr="005D20D7">
              <w:rPr>
                <w:rFonts w:ascii="Arial Narrow" w:hAnsi="Arial Narrow"/>
                <w:b w:val="0"/>
                <w:szCs w:val="18"/>
              </w:rPr>
              <w:t>349</w:t>
            </w:r>
          </w:p>
        </w:tc>
      </w:tr>
      <w:tr w:rsidR="001C334C" w:rsidRPr="00F0455D" w14:paraId="27B40F6A" w14:textId="77777777" w:rsidTr="008B1795">
        <w:trPr>
          <w:cnfStyle w:val="000000100000" w:firstRow="0" w:lastRow="0" w:firstColumn="0" w:lastColumn="0" w:oddVBand="0" w:evenVBand="0" w:oddHBand="1" w:evenHBand="0" w:firstRowFirstColumn="0" w:firstRowLastColumn="0" w:lastRowFirstColumn="0" w:lastRowLastColumn="0"/>
          <w:trHeight w:hRule="exact" w:val="454"/>
          <w:jc w:val="center"/>
        </w:trPr>
        <w:tc>
          <w:tcPr>
            <w:cnfStyle w:val="001000000000" w:firstRow="0" w:lastRow="0" w:firstColumn="1" w:lastColumn="0" w:oddVBand="0" w:evenVBand="0" w:oddHBand="0" w:evenHBand="0" w:firstRowFirstColumn="0" w:firstRowLastColumn="0" w:lastRowFirstColumn="0" w:lastRowLastColumn="0"/>
            <w:tcW w:w="4348" w:type="pct"/>
            <w:shd w:val="clear" w:color="auto" w:fill="auto"/>
            <w:vAlign w:val="center"/>
          </w:tcPr>
          <w:p w14:paraId="22AA7F15" w14:textId="029C3F57" w:rsidR="001C334C" w:rsidRPr="005D20D7" w:rsidRDefault="00E75327" w:rsidP="008B1795">
            <w:pPr>
              <w:pStyle w:val="Tableautitre"/>
              <w:jc w:val="left"/>
              <w:rPr>
                <w:rFonts w:ascii="Arial Narrow" w:hAnsi="Arial Narrow"/>
                <w:b/>
                <w:szCs w:val="18"/>
              </w:rPr>
            </w:pPr>
            <w:r>
              <w:rPr>
                <w:rFonts w:ascii="Arial Narrow" w:hAnsi="Arial Narrow"/>
                <w:b/>
                <w:szCs w:val="18"/>
              </w:rPr>
              <w:t>Total</w:t>
            </w:r>
            <w:r w:rsidR="001C334C" w:rsidRPr="005D20D7">
              <w:rPr>
                <w:rFonts w:ascii="Arial Narrow" w:hAnsi="Arial Narrow"/>
                <w:b/>
                <w:szCs w:val="18"/>
              </w:rPr>
              <w:t xml:space="preserve"> </w:t>
            </w:r>
            <w:proofErr w:type="spellStart"/>
            <w:r w:rsidR="001C334C" w:rsidRPr="005D20D7">
              <w:rPr>
                <w:rFonts w:ascii="Arial Narrow" w:hAnsi="Arial Narrow"/>
                <w:b/>
                <w:szCs w:val="18"/>
              </w:rPr>
              <w:t>windows</w:t>
            </w:r>
            <w:proofErr w:type="spellEnd"/>
          </w:p>
        </w:tc>
        <w:tc>
          <w:tcPr>
            <w:tcW w:w="652" w:type="pct"/>
            <w:shd w:val="clear" w:color="auto" w:fill="auto"/>
            <w:vAlign w:val="center"/>
          </w:tcPr>
          <w:p w14:paraId="01DA1DC0" w14:textId="77777777" w:rsidR="001C334C" w:rsidRPr="005D20D7" w:rsidRDefault="001C334C" w:rsidP="008B1795">
            <w:pPr>
              <w:pStyle w:val="Tableautitre"/>
              <w:jc w:val="left"/>
              <w:cnfStyle w:val="000000100000" w:firstRow="0" w:lastRow="0" w:firstColumn="0" w:lastColumn="0" w:oddVBand="0" w:evenVBand="0" w:oddHBand="1" w:evenHBand="0" w:firstRowFirstColumn="0" w:firstRowLastColumn="0" w:lastRowFirstColumn="0" w:lastRowLastColumn="0"/>
              <w:rPr>
                <w:rFonts w:ascii="Arial Narrow" w:hAnsi="Arial Narrow"/>
                <w:bCs/>
                <w:szCs w:val="18"/>
              </w:rPr>
            </w:pPr>
            <w:r w:rsidRPr="005D20D7">
              <w:rPr>
                <w:rFonts w:ascii="Arial Narrow" w:hAnsi="Arial Narrow"/>
                <w:bCs/>
                <w:szCs w:val="18"/>
              </w:rPr>
              <w:t>801</w:t>
            </w:r>
          </w:p>
        </w:tc>
      </w:tr>
      <w:tr w:rsidR="001C334C" w:rsidRPr="005A5308" w14:paraId="142632B8" w14:textId="77777777" w:rsidTr="008B1795">
        <w:trPr>
          <w:trHeight w:hRule="exact" w:val="454"/>
          <w:jc w:val="center"/>
        </w:trPr>
        <w:tc>
          <w:tcPr>
            <w:cnfStyle w:val="001000000000" w:firstRow="0" w:lastRow="0" w:firstColumn="1" w:lastColumn="0" w:oddVBand="0" w:evenVBand="0" w:oddHBand="0" w:evenHBand="0" w:firstRowFirstColumn="0" w:firstRowLastColumn="0" w:lastRowFirstColumn="0" w:lastRowLastColumn="0"/>
            <w:tcW w:w="4348" w:type="pct"/>
            <w:vAlign w:val="center"/>
          </w:tcPr>
          <w:p w14:paraId="41C025FC" w14:textId="77777777" w:rsidR="001C334C" w:rsidRPr="005D20D7" w:rsidRDefault="001C334C" w:rsidP="008B1795">
            <w:pPr>
              <w:pStyle w:val="Tableautitre"/>
              <w:jc w:val="left"/>
              <w:rPr>
                <w:rFonts w:ascii="Arial Narrow" w:hAnsi="Arial Narrow"/>
                <w:bCs w:val="0"/>
                <w:szCs w:val="18"/>
              </w:rPr>
            </w:pPr>
            <w:r w:rsidRPr="005D20D7">
              <w:rPr>
                <w:rFonts w:ascii="Arial Narrow" w:hAnsi="Arial Narrow"/>
                <w:bCs w:val="0"/>
                <w:szCs w:val="18"/>
              </w:rPr>
              <w:t>Ordinateur portable mac</w:t>
            </w:r>
          </w:p>
        </w:tc>
        <w:tc>
          <w:tcPr>
            <w:tcW w:w="652" w:type="pct"/>
            <w:vAlign w:val="center"/>
          </w:tcPr>
          <w:p w14:paraId="037E022D" w14:textId="77777777" w:rsidR="001C334C" w:rsidRPr="005D20D7" w:rsidRDefault="001C334C" w:rsidP="008B1795">
            <w:pPr>
              <w:pStyle w:val="Tableautitre"/>
              <w:jc w:val="left"/>
              <w:cnfStyle w:val="000000000000" w:firstRow="0" w:lastRow="0" w:firstColumn="0" w:lastColumn="0" w:oddVBand="0" w:evenVBand="0" w:oddHBand="0" w:evenHBand="0" w:firstRowFirstColumn="0" w:firstRowLastColumn="0" w:lastRowFirstColumn="0" w:lastRowLastColumn="0"/>
              <w:rPr>
                <w:rFonts w:ascii="Arial Narrow" w:hAnsi="Arial Narrow"/>
                <w:b w:val="0"/>
                <w:szCs w:val="18"/>
              </w:rPr>
            </w:pPr>
            <w:r w:rsidRPr="005D20D7">
              <w:rPr>
                <w:rFonts w:ascii="Arial Narrow" w:hAnsi="Arial Narrow"/>
                <w:b w:val="0"/>
                <w:szCs w:val="18"/>
              </w:rPr>
              <w:t>11</w:t>
            </w:r>
          </w:p>
        </w:tc>
      </w:tr>
      <w:tr w:rsidR="001C334C" w:rsidRPr="005A5308" w14:paraId="3F7EC160" w14:textId="77777777" w:rsidTr="008B1795">
        <w:trPr>
          <w:cnfStyle w:val="000000100000" w:firstRow="0" w:lastRow="0" w:firstColumn="0" w:lastColumn="0" w:oddVBand="0" w:evenVBand="0" w:oddHBand="1" w:evenHBand="0" w:firstRowFirstColumn="0" w:firstRowLastColumn="0" w:lastRowFirstColumn="0" w:lastRowLastColumn="0"/>
          <w:trHeight w:hRule="exact" w:val="454"/>
          <w:jc w:val="center"/>
        </w:trPr>
        <w:tc>
          <w:tcPr>
            <w:cnfStyle w:val="001000000000" w:firstRow="0" w:lastRow="0" w:firstColumn="1" w:lastColumn="0" w:oddVBand="0" w:evenVBand="0" w:oddHBand="0" w:evenHBand="0" w:firstRowFirstColumn="0" w:firstRowLastColumn="0" w:lastRowFirstColumn="0" w:lastRowLastColumn="0"/>
            <w:tcW w:w="4348" w:type="pct"/>
            <w:shd w:val="clear" w:color="auto" w:fill="auto"/>
            <w:vAlign w:val="center"/>
          </w:tcPr>
          <w:p w14:paraId="1874836E" w14:textId="77777777" w:rsidR="001C334C" w:rsidRPr="005D20D7" w:rsidRDefault="001C334C" w:rsidP="008B1795">
            <w:pPr>
              <w:pStyle w:val="Tableautitre"/>
              <w:jc w:val="left"/>
              <w:rPr>
                <w:rFonts w:ascii="Arial Narrow" w:hAnsi="Arial Narrow"/>
                <w:bCs w:val="0"/>
                <w:szCs w:val="18"/>
              </w:rPr>
            </w:pPr>
            <w:r w:rsidRPr="005D20D7">
              <w:rPr>
                <w:rFonts w:ascii="Arial Narrow" w:hAnsi="Arial Narrow"/>
                <w:bCs w:val="0"/>
                <w:szCs w:val="18"/>
              </w:rPr>
              <w:t>Ordinateur fixe mac</w:t>
            </w:r>
          </w:p>
        </w:tc>
        <w:tc>
          <w:tcPr>
            <w:tcW w:w="652" w:type="pct"/>
            <w:shd w:val="clear" w:color="auto" w:fill="auto"/>
            <w:vAlign w:val="center"/>
          </w:tcPr>
          <w:p w14:paraId="48E2CA7C" w14:textId="77777777" w:rsidR="001C334C" w:rsidRPr="005D20D7" w:rsidRDefault="001C334C" w:rsidP="008B1795">
            <w:pPr>
              <w:pStyle w:val="Tableautitre"/>
              <w:jc w:val="left"/>
              <w:cnfStyle w:val="000000100000" w:firstRow="0" w:lastRow="0" w:firstColumn="0" w:lastColumn="0" w:oddVBand="0" w:evenVBand="0" w:oddHBand="1" w:evenHBand="0" w:firstRowFirstColumn="0" w:firstRowLastColumn="0" w:lastRowFirstColumn="0" w:lastRowLastColumn="0"/>
              <w:rPr>
                <w:rFonts w:ascii="Arial Narrow" w:hAnsi="Arial Narrow"/>
                <w:b w:val="0"/>
                <w:szCs w:val="18"/>
              </w:rPr>
            </w:pPr>
            <w:r w:rsidRPr="005D20D7">
              <w:rPr>
                <w:rFonts w:ascii="Arial Narrow" w:hAnsi="Arial Narrow"/>
                <w:b w:val="0"/>
                <w:szCs w:val="18"/>
              </w:rPr>
              <w:t>12</w:t>
            </w:r>
          </w:p>
        </w:tc>
      </w:tr>
      <w:tr w:rsidR="001C334C" w:rsidRPr="005A5308" w14:paraId="4B3CCE36" w14:textId="77777777" w:rsidTr="008B1795">
        <w:trPr>
          <w:trHeight w:hRule="exact" w:val="454"/>
          <w:jc w:val="center"/>
        </w:trPr>
        <w:tc>
          <w:tcPr>
            <w:cnfStyle w:val="001000000000" w:firstRow="0" w:lastRow="0" w:firstColumn="1" w:lastColumn="0" w:oddVBand="0" w:evenVBand="0" w:oddHBand="0" w:evenHBand="0" w:firstRowFirstColumn="0" w:firstRowLastColumn="0" w:lastRowFirstColumn="0" w:lastRowLastColumn="0"/>
            <w:tcW w:w="4348" w:type="pct"/>
            <w:vAlign w:val="center"/>
          </w:tcPr>
          <w:p w14:paraId="7CCD60E7" w14:textId="6EEA4F2E" w:rsidR="001C334C" w:rsidRPr="005D20D7" w:rsidRDefault="00E75327" w:rsidP="008B1795">
            <w:pPr>
              <w:pStyle w:val="Tableautitre"/>
              <w:jc w:val="left"/>
              <w:rPr>
                <w:rFonts w:ascii="Arial Narrow" w:hAnsi="Arial Narrow"/>
                <w:b/>
                <w:szCs w:val="18"/>
              </w:rPr>
            </w:pPr>
            <w:r>
              <w:rPr>
                <w:rFonts w:ascii="Arial Narrow" w:hAnsi="Arial Narrow"/>
                <w:b/>
                <w:szCs w:val="18"/>
              </w:rPr>
              <w:t>Total</w:t>
            </w:r>
            <w:r w:rsidRPr="00AF52C6">
              <w:rPr>
                <w:rFonts w:ascii="Arial Narrow" w:hAnsi="Arial Narrow"/>
                <w:b/>
                <w:szCs w:val="18"/>
              </w:rPr>
              <w:t xml:space="preserve"> </w:t>
            </w:r>
            <w:r w:rsidR="001C334C" w:rsidRPr="005D20D7">
              <w:rPr>
                <w:rFonts w:ascii="Arial Narrow" w:hAnsi="Arial Narrow"/>
                <w:b/>
                <w:szCs w:val="18"/>
              </w:rPr>
              <w:t>mac</w:t>
            </w:r>
          </w:p>
        </w:tc>
        <w:tc>
          <w:tcPr>
            <w:tcW w:w="652" w:type="pct"/>
            <w:vAlign w:val="center"/>
          </w:tcPr>
          <w:p w14:paraId="6E0B86BC" w14:textId="77777777" w:rsidR="001C334C" w:rsidRPr="005D20D7" w:rsidRDefault="001C334C" w:rsidP="008B1795">
            <w:pPr>
              <w:pStyle w:val="Tableautitre"/>
              <w:jc w:val="left"/>
              <w:cnfStyle w:val="000000000000" w:firstRow="0" w:lastRow="0" w:firstColumn="0" w:lastColumn="0" w:oddVBand="0" w:evenVBand="0" w:oddHBand="0" w:evenHBand="0" w:firstRowFirstColumn="0" w:firstRowLastColumn="0" w:lastRowFirstColumn="0" w:lastRowLastColumn="0"/>
              <w:rPr>
                <w:rFonts w:ascii="Arial Narrow" w:hAnsi="Arial Narrow"/>
                <w:bCs/>
                <w:szCs w:val="18"/>
              </w:rPr>
            </w:pPr>
            <w:r w:rsidRPr="005D20D7">
              <w:rPr>
                <w:rFonts w:ascii="Arial Narrow" w:hAnsi="Arial Narrow"/>
                <w:bCs/>
                <w:szCs w:val="18"/>
              </w:rPr>
              <w:t>23</w:t>
            </w:r>
          </w:p>
        </w:tc>
      </w:tr>
      <w:tr w:rsidR="001C334C" w:rsidRPr="005A5308" w14:paraId="41F488E3" w14:textId="77777777" w:rsidTr="008B1795">
        <w:trPr>
          <w:cnfStyle w:val="000000100000" w:firstRow="0" w:lastRow="0" w:firstColumn="0" w:lastColumn="0" w:oddVBand="0" w:evenVBand="0" w:oddHBand="1" w:evenHBand="0" w:firstRowFirstColumn="0" w:firstRowLastColumn="0" w:lastRowFirstColumn="0" w:lastRowLastColumn="0"/>
          <w:trHeight w:hRule="exact" w:val="454"/>
          <w:jc w:val="center"/>
        </w:trPr>
        <w:tc>
          <w:tcPr>
            <w:cnfStyle w:val="001000000000" w:firstRow="0" w:lastRow="0" w:firstColumn="1" w:lastColumn="0" w:oddVBand="0" w:evenVBand="0" w:oddHBand="0" w:evenHBand="0" w:firstRowFirstColumn="0" w:firstRowLastColumn="0" w:lastRowFirstColumn="0" w:lastRowLastColumn="0"/>
            <w:tcW w:w="4348" w:type="pct"/>
            <w:shd w:val="clear" w:color="auto" w:fill="auto"/>
            <w:vAlign w:val="center"/>
          </w:tcPr>
          <w:p w14:paraId="76BFC774" w14:textId="77777777" w:rsidR="001C334C" w:rsidRPr="005D20D7" w:rsidRDefault="001C334C" w:rsidP="008B1795">
            <w:pPr>
              <w:pStyle w:val="Tableautitre"/>
              <w:jc w:val="left"/>
              <w:rPr>
                <w:rFonts w:ascii="Arial Narrow" w:hAnsi="Arial Narrow"/>
                <w:b/>
                <w:szCs w:val="18"/>
              </w:rPr>
            </w:pPr>
            <w:r w:rsidRPr="005D20D7">
              <w:rPr>
                <w:rFonts w:ascii="Arial Narrow" w:hAnsi="Arial Narrow"/>
                <w:b/>
                <w:szCs w:val="18"/>
              </w:rPr>
              <w:t xml:space="preserve">Tablette </w:t>
            </w:r>
            <w:proofErr w:type="spellStart"/>
            <w:r w:rsidRPr="005D20D7">
              <w:rPr>
                <w:rFonts w:ascii="Arial Narrow" w:hAnsi="Arial Narrow"/>
                <w:b/>
                <w:szCs w:val="18"/>
              </w:rPr>
              <w:t>windows</w:t>
            </w:r>
            <w:proofErr w:type="spellEnd"/>
          </w:p>
        </w:tc>
        <w:tc>
          <w:tcPr>
            <w:tcW w:w="652" w:type="pct"/>
            <w:shd w:val="clear" w:color="auto" w:fill="auto"/>
            <w:vAlign w:val="center"/>
          </w:tcPr>
          <w:p w14:paraId="3653A52D" w14:textId="77777777" w:rsidR="001C334C" w:rsidRPr="005D20D7" w:rsidRDefault="001C334C" w:rsidP="008B1795">
            <w:pPr>
              <w:pStyle w:val="Tableautitre"/>
              <w:jc w:val="left"/>
              <w:cnfStyle w:val="000000100000" w:firstRow="0" w:lastRow="0" w:firstColumn="0" w:lastColumn="0" w:oddVBand="0" w:evenVBand="0" w:oddHBand="1" w:evenHBand="0" w:firstRowFirstColumn="0" w:firstRowLastColumn="0" w:lastRowFirstColumn="0" w:lastRowLastColumn="0"/>
              <w:rPr>
                <w:rFonts w:ascii="Arial Narrow" w:hAnsi="Arial Narrow"/>
                <w:bCs/>
                <w:szCs w:val="18"/>
              </w:rPr>
            </w:pPr>
            <w:r w:rsidRPr="005D20D7">
              <w:rPr>
                <w:rFonts w:ascii="Arial Narrow" w:hAnsi="Arial Narrow"/>
                <w:bCs/>
                <w:szCs w:val="18"/>
              </w:rPr>
              <w:t>109</w:t>
            </w:r>
          </w:p>
        </w:tc>
      </w:tr>
      <w:tr w:rsidR="001C334C" w:rsidRPr="005A5308" w14:paraId="708028B9" w14:textId="77777777" w:rsidTr="008B1795">
        <w:trPr>
          <w:trHeight w:hRule="exact" w:val="454"/>
          <w:jc w:val="center"/>
        </w:trPr>
        <w:tc>
          <w:tcPr>
            <w:cnfStyle w:val="001000000000" w:firstRow="0" w:lastRow="0" w:firstColumn="1" w:lastColumn="0" w:oddVBand="0" w:evenVBand="0" w:oddHBand="0" w:evenHBand="0" w:firstRowFirstColumn="0" w:firstRowLastColumn="0" w:lastRowFirstColumn="0" w:lastRowLastColumn="0"/>
            <w:tcW w:w="4348" w:type="pct"/>
            <w:vAlign w:val="center"/>
            <w:hideMark/>
          </w:tcPr>
          <w:p w14:paraId="5D3448A0" w14:textId="77777777" w:rsidR="001C334C" w:rsidRPr="005D20D7" w:rsidRDefault="001C334C" w:rsidP="008B1795">
            <w:pPr>
              <w:pStyle w:val="Tableautitre"/>
              <w:jc w:val="left"/>
              <w:rPr>
                <w:rFonts w:ascii="Arial Narrow" w:hAnsi="Arial Narrow"/>
                <w:bCs w:val="0"/>
                <w:szCs w:val="18"/>
                <w:lang w:bidi="en-US"/>
              </w:rPr>
            </w:pPr>
            <w:r w:rsidRPr="005D20D7">
              <w:rPr>
                <w:rFonts w:ascii="Arial Narrow" w:hAnsi="Arial Narrow"/>
                <w:bCs w:val="0"/>
                <w:szCs w:val="18"/>
              </w:rPr>
              <w:t>Ecran 24 pouces et moins</w:t>
            </w:r>
          </w:p>
        </w:tc>
        <w:tc>
          <w:tcPr>
            <w:tcW w:w="652" w:type="pct"/>
            <w:vAlign w:val="center"/>
          </w:tcPr>
          <w:p w14:paraId="39D30C00" w14:textId="77777777" w:rsidR="001C334C" w:rsidRPr="005D20D7" w:rsidRDefault="001C334C" w:rsidP="008B1795">
            <w:pPr>
              <w:pStyle w:val="Tableautitre"/>
              <w:jc w:val="left"/>
              <w:cnfStyle w:val="000000000000" w:firstRow="0" w:lastRow="0" w:firstColumn="0" w:lastColumn="0" w:oddVBand="0" w:evenVBand="0" w:oddHBand="0" w:evenHBand="0" w:firstRowFirstColumn="0" w:firstRowLastColumn="0" w:lastRowFirstColumn="0" w:lastRowLastColumn="0"/>
              <w:rPr>
                <w:rFonts w:ascii="Arial Narrow" w:hAnsi="Arial Narrow"/>
                <w:b w:val="0"/>
                <w:szCs w:val="18"/>
                <w:lang w:bidi="en-US"/>
              </w:rPr>
            </w:pPr>
            <w:r w:rsidRPr="005D20D7">
              <w:rPr>
                <w:rFonts w:ascii="Arial Narrow" w:hAnsi="Arial Narrow"/>
                <w:b w:val="0"/>
                <w:szCs w:val="18"/>
                <w:lang w:bidi="en-US"/>
              </w:rPr>
              <w:t>744</w:t>
            </w:r>
          </w:p>
        </w:tc>
      </w:tr>
      <w:tr w:rsidR="001C334C" w:rsidRPr="005A5308" w14:paraId="65CB4D42" w14:textId="77777777" w:rsidTr="008B1795">
        <w:trPr>
          <w:cnfStyle w:val="000000100000" w:firstRow="0" w:lastRow="0" w:firstColumn="0" w:lastColumn="0" w:oddVBand="0" w:evenVBand="0" w:oddHBand="1" w:evenHBand="0" w:firstRowFirstColumn="0" w:firstRowLastColumn="0" w:lastRowFirstColumn="0" w:lastRowLastColumn="0"/>
          <w:trHeight w:hRule="exact" w:val="454"/>
          <w:jc w:val="center"/>
        </w:trPr>
        <w:tc>
          <w:tcPr>
            <w:cnfStyle w:val="001000000000" w:firstRow="0" w:lastRow="0" w:firstColumn="1" w:lastColumn="0" w:oddVBand="0" w:evenVBand="0" w:oddHBand="0" w:evenHBand="0" w:firstRowFirstColumn="0" w:firstRowLastColumn="0" w:lastRowFirstColumn="0" w:lastRowLastColumn="0"/>
            <w:tcW w:w="4348" w:type="pct"/>
            <w:shd w:val="clear" w:color="auto" w:fill="auto"/>
            <w:vAlign w:val="center"/>
            <w:hideMark/>
          </w:tcPr>
          <w:p w14:paraId="7FA74168" w14:textId="77777777" w:rsidR="001C334C" w:rsidRPr="005D20D7" w:rsidRDefault="001C334C" w:rsidP="008B1795">
            <w:pPr>
              <w:pStyle w:val="Tableautitre"/>
              <w:jc w:val="left"/>
              <w:rPr>
                <w:rFonts w:ascii="Arial Narrow" w:hAnsi="Arial Narrow"/>
                <w:bCs w:val="0"/>
                <w:szCs w:val="18"/>
                <w:lang w:bidi="en-US"/>
              </w:rPr>
            </w:pPr>
            <w:r w:rsidRPr="005D20D7">
              <w:rPr>
                <w:rFonts w:ascii="Arial Narrow" w:hAnsi="Arial Narrow"/>
                <w:bCs w:val="0"/>
                <w:szCs w:val="18"/>
              </w:rPr>
              <w:t>Ecran 27 pouces</w:t>
            </w:r>
          </w:p>
        </w:tc>
        <w:tc>
          <w:tcPr>
            <w:tcW w:w="652" w:type="pct"/>
            <w:shd w:val="clear" w:color="auto" w:fill="auto"/>
            <w:vAlign w:val="center"/>
          </w:tcPr>
          <w:p w14:paraId="4E852AE4" w14:textId="77777777" w:rsidR="001C334C" w:rsidRPr="005D20D7" w:rsidRDefault="001C334C" w:rsidP="008B1795">
            <w:pPr>
              <w:pStyle w:val="Tableautitre"/>
              <w:jc w:val="left"/>
              <w:cnfStyle w:val="000000100000" w:firstRow="0" w:lastRow="0" w:firstColumn="0" w:lastColumn="0" w:oddVBand="0" w:evenVBand="0" w:oddHBand="1" w:evenHBand="0" w:firstRowFirstColumn="0" w:firstRowLastColumn="0" w:lastRowFirstColumn="0" w:lastRowLastColumn="0"/>
              <w:rPr>
                <w:rFonts w:ascii="Arial Narrow" w:hAnsi="Arial Narrow"/>
                <w:b w:val="0"/>
                <w:szCs w:val="18"/>
                <w:lang w:bidi="en-US"/>
              </w:rPr>
            </w:pPr>
            <w:r w:rsidRPr="005D20D7">
              <w:rPr>
                <w:rFonts w:ascii="Arial Narrow" w:hAnsi="Arial Narrow"/>
                <w:b w:val="0"/>
                <w:szCs w:val="18"/>
                <w:lang w:bidi="en-US"/>
              </w:rPr>
              <w:t>117</w:t>
            </w:r>
          </w:p>
        </w:tc>
      </w:tr>
      <w:tr w:rsidR="001C334C" w:rsidRPr="005A5308" w14:paraId="0787C6CA" w14:textId="77777777" w:rsidTr="008B1795">
        <w:trPr>
          <w:trHeight w:hRule="exact" w:val="454"/>
          <w:jc w:val="center"/>
        </w:trPr>
        <w:tc>
          <w:tcPr>
            <w:cnfStyle w:val="001000000000" w:firstRow="0" w:lastRow="0" w:firstColumn="1" w:lastColumn="0" w:oddVBand="0" w:evenVBand="0" w:oddHBand="0" w:evenHBand="0" w:firstRowFirstColumn="0" w:firstRowLastColumn="0" w:lastRowFirstColumn="0" w:lastRowLastColumn="0"/>
            <w:tcW w:w="4348" w:type="pct"/>
            <w:vAlign w:val="center"/>
            <w:hideMark/>
          </w:tcPr>
          <w:p w14:paraId="435FD46A" w14:textId="77777777" w:rsidR="001C334C" w:rsidRPr="005D20D7" w:rsidRDefault="001C334C" w:rsidP="008B1795">
            <w:pPr>
              <w:pStyle w:val="Tableautitre"/>
              <w:jc w:val="left"/>
              <w:rPr>
                <w:rFonts w:ascii="Arial Narrow" w:hAnsi="Arial Narrow"/>
                <w:bCs w:val="0"/>
                <w:szCs w:val="18"/>
                <w:lang w:bidi="en-US"/>
              </w:rPr>
            </w:pPr>
            <w:r w:rsidRPr="005D20D7">
              <w:rPr>
                <w:rFonts w:ascii="Arial Narrow" w:hAnsi="Arial Narrow"/>
                <w:bCs w:val="0"/>
                <w:szCs w:val="18"/>
              </w:rPr>
              <w:t>Ecran 27 pouces graphisme-vidéo</w:t>
            </w:r>
          </w:p>
        </w:tc>
        <w:tc>
          <w:tcPr>
            <w:tcW w:w="652" w:type="pct"/>
            <w:vAlign w:val="center"/>
          </w:tcPr>
          <w:p w14:paraId="4E64AE83" w14:textId="77777777" w:rsidR="001C334C" w:rsidRPr="005D20D7" w:rsidRDefault="001C334C" w:rsidP="008B1795">
            <w:pPr>
              <w:pStyle w:val="Tableautitre"/>
              <w:jc w:val="left"/>
              <w:cnfStyle w:val="000000000000" w:firstRow="0" w:lastRow="0" w:firstColumn="0" w:lastColumn="0" w:oddVBand="0" w:evenVBand="0" w:oddHBand="0" w:evenHBand="0" w:firstRowFirstColumn="0" w:firstRowLastColumn="0" w:lastRowFirstColumn="0" w:lastRowLastColumn="0"/>
              <w:rPr>
                <w:rFonts w:ascii="Arial Narrow" w:hAnsi="Arial Narrow"/>
                <w:b w:val="0"/>
                <w:szCs w:val="18"/>
                <w:lang w:bidi="en-US"/>
              </w:rPr>
            </w:pPr>
            <w:r w:rsidRPr="005D20D7">
              <w:rPr>
                <w:rFonts w:ascii="Arial Narrow" w:hAnsi="Arial Narrow"/>
                <w:b w:val="0"/>
                <w:szCs w:val="18"/>
                <w:lang w:bidi="en-US"/>
              </w:rPr>
              <w:t>11</w:t>
            </w:r>
          </w:p>
        </w:tc>
      </w:tr>
      <w:tr w:rsidR="001C334C" w:rsidRPr="005A5308" w14:paraId="1010ECB1" w14:textId="77777777" w:rsidTr="008B1795">
        <w:trPr>
          <w:cnfStyle w:val="000000100000" w:firstRow="0" w:lastRow="0" w:firstColumn="0" w:lastColumn="0" w:oddVBand="0" w:evenVBand="0" w:oddHBand="1" w:evenHBand="0" w:firstRowFirstColumn="0" w:firstRowLastColumn="0" w:lastRowFirstColumn="0" w:lastRowLastColumn="0"/>
          <w:trHeight w:hRule="exact" w:val="454"/>
          <w:jc w:val="center"/>
        </w:trPr>
        <w:tc>
          <w:tcPr>
            <w:cnfStyle w:val="001000000000" w:firstRow="0" w:lastRow="0" w:firstColumn="1" w:lastColumn="0" w:oddVBand="0" w:evenVBand="0" w:oddHBand="0" w:evenHBand="0" w:firstRowFirstColumn="0" w:firstRowLastColumn="0" w:lastRowFirstColumn="0" w:lastRowLastColumn="0"/>
            <w:tcW w:w="4348" w:type="pct"/>
            <w:shd w:val="clear" w:color="auto" w:fill="auto"/>
            <w:vAlign w:val="center"/>
          </w:tcPr>
          <w:p w14:paraId="7EE1D5C5" w14:textId="3A552067" w:rsidR="001C334C" w:rsidRPr="005D20D7" w:rsidRDefault="00E75327" w:rsidP="008B1795">
            <w:pPr>
              <w:pStyle w:val="Tableautitre"/>
              <w:jc w:val="left"/>
              <w:rPr>
                <w:rFonts w:ascii="Arial Narrow" w:hAnsi="Arial Narrow"/>
                <w:b/>
                <w:szCs w:val="18"/>
              </w:rPr>
            </w:pPr>
            <w:r>
              <w:rPr>
                <w:rFonts w:ascii="Arial Narrow" w:hAnsi="Arial Narrow"/>
                <w:b/>
                <w:szCs w:val="18"/>
              </w:rPr>
              <w:t>Total</w:t>
            </w:r>
            <w:r w:rsidRPr="00AF52C6">
              <w:rPr>
                <w:rFonts w:ascii="Arial Narrow" w:hAnsi="Arial Narrow"/>
                <w:b/>
                <w:szCs w:val="18"/>
              </w:rPr>
              <w:t xml:space="preserve"> </w:t>
            </w:r>
            <w:r w:rsidR="001C334C" w:rsidRPr="005D20D7">
              <w:rPr>
                <w:rFonts w:ascii="Arial Narrow" w:hAnsi="Arial Narrow"/>
                <w:b/>
                <w:szCs w:val="18"/>
              </w:rPr>
              <w:t>écran</w:t>
            </w:r>
          </w:p>
        </w:tc>
        <w:tc>
          <w:tcPr>
            <w:tcW w:w="652" w:type="pct"/>
            <w:shd w:val="clear" w:color="auto" w:fill="auto"/>
            <w:vAlign w:val="center"/>
          </w:tcPr>
          <w:p w14:paraId="38D2F515" w14:textId="77777777" w:rsidR="001C334C" w:rsidRPr="005D20D7" w:rsidRDefault="001C334C" w:rsidP="008B1795">
            <w:pPr>
              <w:pStyle w:val="Tableautitre"/>
              <w:jc w:val="left"/>
              <w:cnfStyle w:val="000000100000" w:firstRow="0" w:lastRow="0" w:firstColumn="0" w:lastColumn="0" w:oddVBand="0" w:evenVBand="0" w:oddHBand="1" w:evenHBand="0" w:firstRowFirstColumn="0" w:firstRowLastColumn="0" w:lastRowFirstColumn="0" w:lastRowLastColumn="0"/>
              <w:rPr>
                <w:rFonts w:ascii="Arial Narrow" w:hAnsi="Arial Narrow"/>
                <w:bCs/>
                <w:szCs w:val="18"/>
                <w:lang w:bidi="en-US"/>
              </w:rPr>
            </w:pPr>
            <w:r w:rsidRPr="005D20D7">
              <w:rPr>
                <w:rFonts w:ascii="Arial Narrow" w:hAnsi="Arial Narrow"/>
                <w:bCs/>
                <w:szCs w:val="18"/>
                <w:lang w:bidi="en-US"/>
              </w:rPr>
              <w:t>872</w:t>
            </w:r>
          </w:p>
        </w:tc>
      </w:tr>
    </w:tbl>
    <w:p w14:paraId="6437EA66" w14:textId="77777777" w:rsidR="001C334C" w:rsidRDefault="001C334C" w:rsidP="00F66C2B">
      <w:pPr>
        <w:pStyle w:val="Corpsdetexte"/>
        <w:rPr>
          <w:rFonts w:ascii="Arial Narrow" w:hAnsi="Arial Narrow"/>
        </w:rPr>
      </w:pPr>
    </w:p>
    <w:p w14:paraId="5F634A73" w14:textId="78B029FF" w:rsidR="001C334C" w:rsidRPr="005D20D7" w:rsidRDefault="001C334C" w:rsidP="001C334C">
      <w:pPr>
        <w:rPr>
          <w:rFonts w:ascii="Arial Narrow" w:hAnsi="Arial Narrow"/>
        </w:rPr>
      </w:pPr>
      <w:bookmarkStart w:id="0" w:name="_Hlk200804438"/>
      <w:r w:rsidRPr="005D20D7">
        <w:rPr>
          <w:rFonts w:ascii="Arial Narrow" w:hAnsi="Arial Narrow"/>
        </w:rPr>
        <w:t>Les acquisitions concernent principalement :</w:t>
      </w:r>
    </w:p>
    <w:p w14:paraId="7F2BFCDC" w14:textId="15F967BB" w:rsidR="001C334C" w:rsidRPr="005D20D7" w:rsidRDefault="001C334C" w:rsidP="00F7491C">
      <w:pPr>
        <w:pStyle w:val="Paragraphedeliste"/>
        <w:numPr>
          <w:ilvl w:val="0"/>
          <w:numId w:val="11"/>
        </w:numPr>
        <w:spacing w:after="0" w:line="240" w:lineRule="auto"/>
        <w:jc w:val="both"/>
        <w:rPr>
          <w:rFonts w:ascii="Arial Narrow" w:hAnsi="Arial Narrow" w:cstheme="minorHAnsi"/>
          <w:bCs/>
          <w:iCs/>
        </w:rPr>
      </w:pPr>
      <w:r w:rsidRPr="005D20D7">
        <w:rPr>
          <w:rFonts w:ascii="Arial Narrow" w:hAnsi="Arial Narrow" w:cstheme="minorHAnsi"/>
          <w:bCs/>
          <w:iCs/>
        </w:rPr>
        <w:t xml:space="preserve">Ordinateur fixe, portable et tablette </w:t>
      </w:r>
      <w:r w:rsidR="000C69F0">
        <w:rPr>
          <w:rFonts w:ascii="Arial Narrow" w:hAnsi="Arial Narrow" w:cstheme="minorHAnsi"/>
          <w:bCs/>
          <w:iCs/>
        </w:rPr>
        <w:t>de compat</w:t>
      </w:r>
      <w:r w:rsidRPr="005D20D7">
        <w:rPr>
          <w:rFonts w:ascii="Arial Narrow" w:hAnsi="Arial Narrow" w:cstheme="minorHAnsi"/>
          <w:bCs/>
          <w:iCs/>
        </w:rPr>
        <w:t xml:space="preserve">ible </w:t>
      </w:r>
      <w:proofErr w:type="spellStart"/>
      <w:r w:rsidRPr="005D20D7">
        <w:rPr>
          <w:rFonts w:ascii="Arial Narrow" w:hAnsi="Arial Narrow" w:cstheme="minorHAnsi"/>
          <w:bCs/>
          <w:iCs/>
        </w:rPr>
        <w:t>windows</w:t>
      </w:r>
      <w:proofErr w:type="spellEnd"/>
      <w:r w:rsidRPr="005D20D7">
        <w:rPr>
          <w:rFonts w:ascii="Arial Narrow" w:hAnsi="Arial Narrow" w:cstheme="minorHAnsi"/>
          <w:bCs/>
          <w:iCs/>
        </w:rPr>
        <w:t>, linux, Android et App</w:t>
      </w:r>
      <w:r w:rsidR="000C69F0">
        <w:rPr>
          <w:rFonts w:ascii="Arial Narrow" w:hAnsi="Arial Narrow" w:cstheme="minorHAnsi"/>
          <w:bCs/>
          <w:iCs/>
        </w:rPr>
        <w:t>le et autres OS équivalents.</w:t>
      </w:r>
    </w:p>
    <w:p w14:paraId="55907104" w14:textId="77777777" w:rsidR="001C334C" w:rsidRPr="005D20D7" w:rsidRDefault="001C334C" w:rsidP="00F7491C">
      <w:pPr>
        <w:pStyle w:val="Paragraphedeliste"/>
        <w:numPr>
          <w:ilvl w:val="0"/>
          <w:numId w:val="11"/>
        </w:numPr>
        <w:spacing w:after="0" w:line="240" w:lineRule="auto"/>
        <w:jc w:val="both"/>
        <w:rPr>
          <w:rFonts w:ascii="Arial Narrow" w:hAnsi="Arial Narrow" w:cstheme="minorHAnsi"/>
          <w:bCs/>
          <w:iCs/>
        </w:rPr>
      </w:pPr>
      <w:r w:rsidRPr="005D20D7">
        <w:rPr>
          <w:rFonts w:ascii="Arial Narrow" w:hAnsi="Arial Narrow" w:cstheme="minorHAnsi"/>
          <w:bCs/>
          <w:iCs/>
        </w:rPr>
        <w:t>Ecrans de bureau et pieds.</w:t>
      </w:r>
    </w:p>
    <w:p w14:paraId="214C9247" w14:textId="79E6B3E9" w:rsidR="001C334C" w:rsidRPr="005D20D7" w:rsidRDefault="001C334C" w:rsidP="00F7491C">
      <w:pPr>
        <w:pStyle w:val="Paragraphedeliste"/>
        <w:numPr>
          <w:ilvl w:val="0"/>
          <w:numId w:val="11"/>
        </w:numPr>
        <w:spacing w:after="0" w:line="240" w:lineRule="auto"/>
        <w:jc w:val="both"/>
        <w:rPr>
          <w:rFonts w:ascii="Arial Narrow" w:hAnsi="Arial Narrow" w:cstheme="minorHAnsi"/>
          <w:bCs/>
          <w:iCs/>
        </w:rPr>
      </w:pPr>
      <w:r w:rsidRPr="005D20D7">
        <w:rPr>
          <w:rFonts w:ascii="Arial Narrow" w:hAnsi="Arial Narrow" w:cstheme="minorHAnsi"/>
          <w:bCs/>
          <w:iCs/>
        </w:rPr>
        <w:t xml:space="preserve">Accessoires comme clavier/souris, webcam, micro/barre de son, disque dur, Imprimante individuelle, </w:t>
      </w:r>
      <w:proofErr w:type="spellStart"/>
      <w:r w:rsidR="000C69F0">
        <w:rPr>
          <w:rFonts w:ascii="Arial Narrow" w:hAnsi="Arial Narrow" w:cstheme="minorHAnsi"/>
          <w:bCs/>
          <w:iCs/>
        </w:rPr>
        <w:t>cables</w:t>
      </w:r>
      <w:proofErr w:type="spellEnd"/>
      <w:r w:rsidR="000C69F0">
        <w:rPr>
          <w:rFonts w:ascii="Arial Narrow" w:hAnsi="Arial Narrow" w:cstheme="minorHAnsi"/>
          <w:bCs/>
          <w:iCs/>
        </w:rPr>
        <w:t xml:space="preserve"> réseaux, autres connectiques et </w:t>
      </w:r>
      <w:r w:rsidRPr="005D20D7">
        <w:rPr>
          <w:rFonts w:ascii="Arial Narrow" w:hAnsi="Arial Narrow" w:cstheme="minorHAnsi"/>
          <w:bCs/>
          <w:iCs/>
        </w:rPr>
        <w:t>les sacs de transport et housses de protection</w:t>
      </w:r>
      <w:r w:rsidR="000C69F0">
        <w:rPr>
          <w:rFonts w:ascii="Arial Narrow" w:hAnsi="Arial Narrow" w:cstheme="minorHAnsi"/>
          <w:bCs/>
          <w:iCs/>
        </w:rPr>
        <w:t>.</w:t>
      </w:r>
    </w:p>
    <w:bookmarkEnd w:id="0"/>
    <w:p w14:paraId="0694EC86" w14:textId="77777777" w:rsidR="001C334C" w:rsidRPr="005D20D7" w:rsidRDefault="001C334C" w:rsidP="001C334C">
      <w:pPr>
        <w:rPr>
          <w:rFonts w:ascii="Arial Narrow" w:hAnsi="Arial Narrow" w:cstheme="minorHAnsi"/>
          <w:bCs/>
          <w:iCs/>
        </w:rPr>
      </w:pPr>
    </w:p>
    <w:p w14:paraId="05B6A129" w14:textId="454FC0BB" w:rsidR="00E75327" w:rsidRPr="00A46E4F" w:rsidRDefault="001C334C" w:rsidP="00A46E4F">
      <w:pPr>
        <w:rPr>
          <w:rFonts w:ascii="Arial Narrow" w:hAnsi="Arial Narrow" w:cstheme="minorHAnsi"/>
          <w:bCs/>
          <w:iCs/>
        </w:rPr>
      </w:pPr>
      <w:r w:rsidRPr="009946DF">
        <w:rPr>
          <w:rFonts w:ascii="Arial Narrow" w:hAnsi="Arial Narrow" w:cstheme="minorHAnsi"/>
          <w:bCs/>
          <w:iCs/>
        </w:rPr>
        <w:t xml:space="preserve">Les prestations de </w:t>
      </w:r>
      <w:r w:rsidR="00A46E4F">
        <w:rPr>
          <w:rFonts w:ascii="Arial Narrow" w:hAnsi="Arial Narrow" w:cstheme="minorHAnsi"/>
          <w:bCs/>
          <w:iCs/>
        </w:rPr>
        <w:t>service concernent des p</w:t>
      </w:r>
      <w:r w:rsidR="000C69F0" w:rsidRPr="00A46E4F">
        <w:rPr>
          <w:rFonts w:ascii="Arial Narrow" w:hAnsi="Arial Narrow" w:cstheme="minorHAnsi"/>
          <w:bCs/>
          <w:iCs/>
        </w:rPr>
        <w:t>restation</w:t>
      </w:r>
      <w:r w:rsidR="00A46E4F">
        <w:rPr>
          <w:rFonts w:ascii="Arial Narrow" w:hAnsi="Arial Narrow" w:cstheme="minorHAnsi"/>
          <w:bCs/>
          <w:iCs/>
        </w:rPr>
        <w:t>s</w:t>
      </w:r>
      <w:r w:rsidR="000C69F0" w:rsidRPr="00A46E4F">
        <w:rPr>
          <w:rFonts w:ascii="Arial Narrow" w:hAnsi="Arial Narrow" w:cstheme="minorHAnsi"/>
          <w:bCs/>
          <w:iCs/>
        </w:rPr>
        <w:t xml:space="preserve"> de comitologie</w:t>
      </w:r>
      <w:r w:rsidR="00A46E4F">
        <w:rPr>
          <w:rFonts w:ascii="Arial Narrow" w:hAnsi="Arial Narrow" w:cstheme="minorHAnsi"/>
          <w:bCs/>
          <w:iCs/>
        </w:rPr>
        <w:t>.</w:t>
      </w:r>
    </w:p>
    <w:p w14:paraId="01255872" w14:textId="289B193B" w:rsidR="000B3E27" w:rsidRDefault="000B3E27" w:rsidP="00F66C2B">
      <w:pPr>
        <w:pStyle w:val="Corpsdetexte"/>
        <w:rPr>
          <w:rFonts w:ascii="Arial Narrow" w:hAnsi="Arial Narrow"/>
        </w:rPr>
      </w:pPr>
    </w:p>
    <w:p w14:paraId="381E52FE" w14:textId="65283066" w:rsidR="008D6148" w:rsidRPr="005D20D7" w:rsidRDefault="008D6148" w:rsidP="005D20D7">
      <w:pPr>
        <w:pStyle w:val="En-tte"/>
        <w:numPr>
          <w:ilvl w:val="0"/>
          <w:numId w:val="3"/>
        </w:numPr>
        <w:tabs>
          <w:tab w:val="clear" w:pos="4536"/>
          <w:tab w:val="clear" w:pos="9072"/>
        </w:tabs>
        <w:spacing w:after="120" w:line="360" w:lineRule="auto"/>
        <w:ind w:left="567" w:hanging="643"/>
        <w:jc w:val="both"/>
        <w:rPr>
          <w:rFonts w:ascii="Arial Narrow" w:hAnsi="Arial Narrow"/>
          <w:b/>
        </w:rPr>
      </w:pPr>
      <w:r w:rsidRPr="005D20D7">
        <w:rPr>
          <w:rFonts w:ascii="Arial Narrow" w:hAnsi="Arial Narrow"/>
          <w:b/>
        </w:rPr>
        <w:t>Démarche environnementale de l’EPMO</w:t>
      </w:r>
      <w:r w:rsidR="00CE7B72">
        <w:rPr>
          <w:rFonts w:ascii="Arial Narrow" w:hAnsi="Arial Narrow"/>
          <w:b/>
        </w:rPr>
        <w:t>-VGE</w:t>
      </w:r>
      <w:bookmarkStart w:id="1" w:name="_GoBack"/>
      <w:bookmarkEnd w:id="1"/>
    </w:p>
    <w:p w14:paraId="7E629B02" w14:textId="069F1370" w:rsidR="008D6148" w:rsidRPr="00854826" w:rsidRDefault="008D6148" w:rsidP="008D6148">
      <w:pPr>
        <w:pStyle w:val="Corps"/>
      </w:pPr>
      <w:r w:rsidRPr="00854826">
        <w:t>L’EPMO</w:t>
      </w:r>
      <w:r w:rsidR="00CE7B72">
        <w:t>-VGE</w:t>
      </w:r>
      <w:r w:rsidRPr="00854826">
        <w:t xml:space="preserve"> est engagé dans une démarche de responsabilité sociétale ambitieuse inscrite dans le cœur de ses missions de service public et décrite dans la Stratégie RSO 2021-2024 disponible sur demande. Cette démarche recouvre l’ensemble des missions de l’Établissement ; elle a pour objet l’intégration systématique des enjeux sociaux et environnementaux dans toutes les activités. </w:t>
      </w:r>
    </w:p>
    <w:p w14:paraId="27E19988" w14:textId="068BADB7" w:rsidR="008D6148" w:rsidRPr="00854826" w:rsidRDefault="008D6148" w:rsidP="008D6148">
      <w:pPr>
        <w:pStyle w:val="Corps"/>
      </w:pPr>
      <w:r w:rsidRPr="00854826">
        <w:t>L’EPMO</w:t>
      </w:r>
      <w:r w:rsidR="00CE7B72">
        <w:t>-VGE</w:t>
      </w:r>
      <w:r w:rsidRPr="00854826">
        <w:t xml:space="preserve"> porte dans ce cadre une politique de transition écologique transversale reposant sur trois piliers : sobriété énergétique, </w:t>
      </w:r>
      <w:proofErr w:type="spellStart"/>
      <w:r w:rsidRPr="00854826">
        <w:t>décarbonation</w:t>
      </w:r>
      <w:proofErr w:type="spellEnd"/>
      <w:r w:rsidRPr="00854826">
        <w:t xml:space="preserve"> et économie circulaire. </w:t>
      </w:r>
    </w:p>
    <w:p w14:paraId="14CBCF59" w14:textId="37C35974" w:rsidR="008D6148" w:rsidRPr="00854826" w:rsidRDefault="008D6148" w:rsidP="008D6148">
      <w:pPr>
        <w:pStyle w:val="Corps"/>
      </w:pPr>
      <w:r w:rsidRPr="00854826">
        <w:lastRenderedPageBreak/>
        <w:t>A travers cette démarche, l’EPMO</w:t>
      </w:r>
      <w:r w:rsidR="00D0224F">
        <w:t>-VGE</w:t>
      </w:r>
      <w:r w:rsidRPr="00854826">
        <w:t xml:space="preserve"> s’engage à réduire les consommations énergétiques, les émissions de gaz à effet de serre, l’exploitation des ressources naturelles, la production de déchets et l’émissions de polluants, sur l’ensemble de ses activités. </w:t>
      </w:r>
    </w:p>
    <w:p w14:paraId="69DE541C" w14:textId="77777777" w:rsidR="008D6148" w:rsidRPr="00854826" w:rsidRDefault="008D6148" w:rsidP="008D6148">
      <w:pPr>
        <w:pStyle w:val="En-tte"/>
        <w:spacing w:after="120" w:line="360" w:lineRule="auto"/>
        <w:jc w:val="both"/>
        <w:rPr>
          <w:rFonts w:ascii="Arial Narrow" w:hAnsi="Arial Narrow"/>
        </w:rPr>
      </w:pPr>
      <w:r w:rsidRPr="00854826">
        <w:rPr>
          <w:rFonts w:ascii="Arial Narrow" w:hAnsi="Arial Narrow"/>
        </w:rPr>
        <w:t xml:space="preserve">L’ensemble des prestations réalisées pour le compte de l’Établissement doivent répondre à ces impératifs. </w:t>
      </w:r>
    </w:p>
    <w:p w14:paraId="6D2CF951" w14:textId="7A608862" w:rsidR="00A1387E" w:rsidRPr="005D20D7" w:rsidRDefault="008D6148" w:rsidP="005D20D7">
      <w:pPr>
        <w:pStyle w:val="Corps"/>
      </w:pPr>
      <w:r w:rsidRPr="00854826">
        <w:t xml:space="preserve">A ce titre, le titulaire mettra en œuvre dans le cadre de l’exécution des prestations du marché, l’ensemble des dispositifs et des actions répondant aux principes de sobriété énergétique et de réduction de l’empreinte environnementale des activités numériques qu’il aura </w:t>
      </w:r>
      <w:proofErr w:type="gramStart"/>
      <w:r w:rsidRPr="00854826">
        <w:t>présenté</w:t>
      </w:r>
      <w:proofErr w:type="gramEnd"/>
      <w:r w:rsidRPr="00854826">
        <w:t xml:space="preserve"> dans son offre (</w:t>
      </w:r>
      <w:r w:rsidR="00A1387E" w:rsidRPr="005D20D7">
        <w:t xml:space="preserve">l’allongement de la durée de vie des équipements, une plus grande </w:t>
      </w:r>
      <w:proofErr w:type="spellStart"/>
      <w:r w:rsidR="00A1387E" w:rsidRPr="005D20D7">
        <w:t>réparabilité</w:t>
      </w:r>
      <w:proofErr w:type="spellEnd"/>
      <w:r w:rsidR="00A1387E" w:rsidRPr="005D20D7">
        <w:t xml:space="preserve">, des composants performants plus longtemps et moins consommateurs </w:t>
      </w:r>
      <w:r w:rsidRPr="005D20D7">
        <w:t>d’énergie…)</w:t>
      </w:r>
    </w:p>
    <w:p w14:paraId="716597BA" w14:textId="5CB7C298" w:rsidR="00A1387E" w:rsidRPr="005D20D7" w:rsidRDefault="00D04305" w:rsidP="005D20D7">
      <w:pPr>
        <w:pStyle w:val="Corps"/>
      </w:pPr>
      <w:r w:rsidRPr="005D20D7">
        <w:t xml:space="preserve">Le Titulaire s’engage à respecter et répondre aux exigences de la </w:t>
      </w:r>
      <w:r w:rsidRPr="00E75327">
        <w:t>loi AGEC (loi Anti-Gaspillage pour une Économie Circulaire) ainsi que la loi du 15 novembre 2021 visant à réduire l'empreinte environnementale du numérique en France (REEN) dans le cadre de l’exécution des prestations.</w:t>
      </w:r>
    </w:p>
    <w:p w14:paraId="34996A36" w14:textId="77777777" w:rsidR="00A1387E" w:rsidRDefault="00A1387E" w:rsidP="00F66C2B">
      <w:pPr>
        <w:pStyle w:val="Corpsdetexte"/>
        <w:rPr>
          <w:rFonts w:ascii="Arial Narrow" w:hAnsi="Arial Narrow"/>
        </w:rPr>
      </w:pPr>
    </w:p>
    <w:p w14:paraId="567E46FB" w14:textId="3695BFF8" w:rsidR="000B3E27" w:rsidRDefault="000B3E27" w:rsidP="000B3E27">
      <w:pPr>
        <w:pStyle w:val="En-tte"/>
        <w:numPr>
          <w:ilvl w:val="0"/>
          <w:numId w:val="3"/>
        </w:numPr>
        <w:tabs>
          <w:tab w:val="clear" w:pos="4536"/>
          <w:tab w:val="clear" w:pos="9072"/>
        </w:tabs>
        <w:spacing w:after="120" w:line="360" w:lineRule="auto"/>
        <w:ind w:left="567" w:hanging="643"/>
        <w:jc w:val="both"/>
        <w:rPr>
          <w:rFonts w:ascii="Arial Narrow" w:hAnsi="Arial Narrow"/>
          <w:b/>
        </w:rPr>
      </w:pPr>
      <w:r>
        <w:rPr>
          <w:rFonts w:ascii="Arial Narrow" w:hAnsi="Arial Narrow"/>
          <w:b/>
        </w:rPr>
        <w:t>Moyens</w:t>
      </w:r>
    </w:p>
    <w:p w14:paraId="35F7B705" w14:textId="64AF766D" w:rsidR="000B3E27" w:rsidRPr="000B3E27" w:rsidRDefault="000B3E27" w:rsidP="000B3E27">
      <w:pPr>
        <w:pStyle w:val="Corpsdetexte"/>
        <w:rPr>
          <w:rFonts w:ascii="Arial Narrow" w:hAnsi="Arial Narrow"/>
        </w:rPr>
      </w:pPr>
      <w:r w:rsidRPr="000B3E27">
        <w:rPr>
          <w:rFonts w:ascii="Arial Narrow" w:hAnsi="Arial Narrow"/>
        </w:rPr>
        <w:t>Le suivi de la prestation et son encadrement sera faite par la Cheffe de service SSI de l’EPMO</w:t>
      </w:r>
      <w:r w:rsidR="00D0224F">
        <w:rPr>
          <w:rFonts w:ascii="Arial Narrow" w:hAnsi="Arial Narrow"/>
        </w:rPr>
        <w:t>-VGE</w:t>
      </w:r>
      <w:r w:rsidRPr="000B3E27">
        <w:rPr>
          <w:rFonts w:ascii="Arial Narrow" w:hAnsi="Arial Narrow"/>
        </w:rPr>
        <w:t xml:space="preserve"> ou par délégation </w:t>
      </w:r>
      <w:r w:rsidR="00E91ECD">
        <w:rPr>
          <w:rFonts w:ascii="Arial Narrow" w:hAnsi="Arial Narrow"/>
        </w:rPr>
        <w:t>l’agent</w:t>
      </w:r>
      <w:r w:rsidR="00E91ECD" w:rsidRPr="000B3E27">
        <w:rPr>
          <w:rFonts w:ascii="Arial Narrow" w:hAnsi="Arial Narrow"/>
        </w:rPr>
        <w:t xml:space="preserve"> </w:t>
      </w:r>
      <w:r w:rsidRPr="000B3E27">
        <w:rPr>
          <w:rFonts w:ascii="Arial Narrow" w:hAnsi="Arial Narrow"/>
        </w:rPr>
        <w:t>désigné. L’EPMO</w:t>
      </w:r>
      <w:r w:rsidR="00D0224F">
        <w:rPr>
          <w:rFonts w:ascii="Arial Narrow" w:hAnsi="Arial Narrow"/>
        </w:rPr>
        <w:t>-VGE</w:t>
      </w:r>
      <w:r w:rsidRPr="000B3E27">
        <w:rPr>
          <w:rFonts w:ascii="Arial Narrow" w:hAnsi="Arial Narrow"/>
        </w:rPr>
        <w:t xml:space="preserve"> se rendra disponible autant que possible et fournira les éléments nécessaires à la bo</w:t>
      </w:r>
      <w:r>
        <w:rPr>
          <w:rFonts w:ascii="Arial Narrow" w:hAnsi="Arial Narrow"/>
        </w:rPr>
        <w:t>nne exécution de la prestation.</w:t>
      </w:r>
    </w:p>
    <w:p w14:paraId="7B351840" w14:textId="77777777" w:rsidR="000B3E27" w:rsidRPr="000B3E27" w:rsidRDefault="000B3E27" w:rsidP="000B3E27">
      <w:pPr>
        <w:pStyle w:val="Corpsdetexte"/>
        <w:rPr>
          <w:rFonts w:ascii="Arial Narrow" w:hAnsi="Arial Narrow"/>
        </w:rPr>
      </w:pPr>
      <w:r w:rsidRPr="000B3E27">
        <w:rPr>
          <w:rFonts w:ascii="Arial Narrow" w:hAnsi="Arial Narrow"/>
        </w:rPr>
        <w:t>Le Titulaire devra appliquer et respecter les documents suivants :</w:t>
      </w:r>
    </w:p>
    <w:p w14:paraId="3EF03C7F" w14:textId="4B296E02" w:rsidR="000B3E27" w:rsidRPr="00FC3880" w:rsidRDefault="000B3E27" w:rsidP="00F7491C">
      <w:pPr>
        <w:pStyle w:val="Corpsdetexte"/>
        <w:numPr>
          <w:ilvl w:val="0"/>
          <w:numId w:val="22"/>
        </w:numPr>
        <w:rPr>
          <w:rFonts w:ascii="Arial Narrow" w:hAnsi="Arial Narrow"/>
        </w:rPr>
      </w:pPr>
      <w:r w:rsidRPr="00FC3880">
        <w:rPr>
          <w:rFonts w:ascii="Arial Narrow" w:hAnsi="Arial Narrow"/>
        </w:rPr>
        <w:t>Engagement de responsabilité</w:t>
      </w:r>
    </w:p>
    <w:p w14:paraId="214DA7AF" w14:textId="30984238" w:rsidR="000B3E27" w:rsidRPr="00FC3880" w:rsidRDefault="000B3E27" w:rsidP="00F7491C">
      <w:pPr>
        <w:pStyle w:val="Corpsdetexte"/>
        <w:numPr>
          <w:ilvl w:val="0"/>
          <w:numId w:val="22"/>
        </w:numPr>
        <w:rPr>
          <w:rFonts w:ascii="Arial Narrow" w:hAnsi="Arial Narrow"/>
        </w:rPr>
      </w:pPr>
      <w:r w:rsidRPr="00FC3880">
        <w:rPr>
          <w:rFonts w:ascii="Arial Narrow" w:hAnsi="Arial Narrow"/>
        </w:rPr>
        <w:t>Politique de sécurité du numérique du ministère de la culture</w:t>
      </w:r>
    </w:p>
    <w:p w14:paraId="4EB4EDD2" w14:textId="711A27A1" w:rsidR="000B3E27" w:rsidRPr="00FC3880" w:rsidRDefault="000B3E27" w:rsidP="00F7491C">
      <w:pPr>
        <w:pStyle w:val="Corpsdetexte"/>
        <w:numPr>
          <w:ilvl w:val="0"/>
          <w:numId w:val="22"/>
        </w:numPr>
        <w:rPr>
          <w:rFonts w:ascii="Arial Narrow" w:hAnsi="Arial Narrow"/>
        </w:rPr>
      </w:pPr>
      <w:r w:rsidRPr="00FC3880">
        <w:rPr>
          <w:rFonts w:ascii="Arial Narrow" w:hAnsi="Arial Narrow"/>
        </w:rPr>
        <w:t>Charte informatique</w:t>
      </w:r>
    </w:p>
    <w:p w14:paraId="2CE1320E" w14:textId="5260878B" w:rsidR="0006022E" w:rsidRDefault="00FC3880" w:rsidP="007C2899">
      <w:pPr>
        <w:rPr>
          <w:rFonts w:ascii="Arial Narrow" w:hAnsi="Arial Narrow"/>
        </w:rPr>
      </w:pPr>
      <w:r>
        <w:rPr>
          <w:rFonts w:ascii="Arial Narrow" w:hAnsi="Arial Narrow"/>
        </w:rPr>
        <w:t>Ces documents seront communiqués après notification du marché</w:t>
      </w:r>
    </w:p>
    <w:p w14:paraId="1FC193E0" w14:textId="77777777" w:rsidR="00FC3880" w:rsidRPr="00546FE0" w:rsidRDefault="00FC3880" w:rsidP="007C2899">
      <w:pPr>
        <w:rPr>
          <w:rFonts w:ascii="Arial Narrow" w:hAnsi="Arial Narrow"/>
        </w:rPr>
      </w:pPr>
    </w:p>
    <w:p w14:paraId="6608A5D1" w14:textId="6E8ACDEE" w:rsidR="0006022E" w:rsidRPr="00546FE0" w:rsidRDefault="00AF05D4" w:rsidP="00F66C2B">
      <w:pPr>
        <w:pStyle w:val="En-tte"/>
        <w:numPr>
          <w:ilvl w:val="0"/>
          <w:numId w:val="2"/>
        </w:numPr>
        <w:pBdr>
          <w:bottom w:val="single" w:sz="4" w:space="1" w:color="2F5496" w:themeColor="accent5" w:themeShade="BF"/>
        </w:pBdr>
        <w:tabs>
          <w:tab w:val="clear" w:pos="4536"/>
          <w:tab w:val="clear" w:pos="9072"/>
        </w:tabs>
        <w:spacing w:after="120" w:line="360" w:lineRule="auto"/>
        <w:ind w:left="283" w:hanging="357"/>
        <w:jc w:val="both"/>
        <w:rPr>
          <w:rFonts w:ascii="Arial Narrow" w:hAnsi="Arial Narrow"/>
          <w:b/>
        </w:rPr>
      </w:pPr>
      <w:r>
        <w:rPr>
          <w:rFonts w:ascii="Arial Narrow" w:hAnsi="Arial Narrow"/>
          <w:b/>
        </w:rPr>
        <w:t>DESCRIPTION DES PRESTATIONS</w:t>
      </w:r>
    </w:p>
    <w:p w14:paraId="7312C45A" w14:textId="444583BA" w:rsidR="008604E9" w:rsidRDefault="008604E9" w:rsidP="00F66C2B">
      <w:pPr>
        <w:pStyle w:val="Corpsdetexte"/>
        <w:rPr>
          <w:rFonts w:ascii="Arial Narrow" w:hAnsi="Arial Narrow"/>
        </w:rPr>
      </w:pPr>
      <w:r w:rsidRPr="008604E9">
        <w:rPr>
          <w:rFonts w:ascii="Arial Narrow" w:hAnsi="Arial Narrow"/>
        </w:rPr>
        <w:t>L’exécution des prestations qui constituent l’objet du marché sera ordonn</w:t>
      </w:r>
      <w:r w:rsidR="003922E1">
        <w:rPr>
          <w:rFonts w:ascii="Arial Narrow" w:hAnsi="Arial Narrow"/>
        </w:rPr>
        <w:t>ée par bon</w:t>
      </w:r>
      <w:r w:rsidR="00FA0B1F">
        <w:rPr>
          <w:rFonts w:ascii="Arial Narrow" w:hAnsi="Arial Narrow"/>
        </w:rPr>
        <w:t>s</w:t>
      </w:r>
      <w:r w:rsidR="003922E1">
        <w:rPr>
          <w:rFonts w:ascii="Arial Narrow" w:hAnsi="Arial Narrow"/>
        </w:rPr>
        <w:t xml:space="preserve"> de commande adressé</w:t>
      </w:r>
      <w:r w:rsidR="00E75327">
        <w:rPr>
          <w:rFonts w:ascii="Arial Narrow" w:hAnsi="Arial Narrow"/>
        </w:rPr>
        <w:t>s</w:t>
      </w:r>
      <w:r w:rsidR="003922E1">
        <w:rPr>
          <w:rFonts w:ascii="Arial Narrow" w:hAnsi="Arial Narrow"/>
        </w:rPr>
        <w:t xml:space="preserve"> au titulaire</w:t>
      </w:r>
      <w:r w:rsidRPr="008604E9">
        <w:rPr>
          <w:rFonts w:ascii="Arial Narrow" w:hAnsi="Arial Narrow"/>
        </w:rPr>
        <w:t xml:space="preserve"> et émis au fur et à mesure des besoins exprimés par </w:t>
      </w:r>
      <w:r w:rsidR="003922E1">
        <w:rPr>
          <w:rFonts w:ascii="Arial Narrow" w:hAnsi="Arial Narrow"/>
        </w:rPr>
        <w:t>l’EPMO</w:t>
      </w:r>
      <w:r w:rsidR="00D0224F">
        <w:rPr>
          <w:rFonts w:ascii="Arial Narrow" w:hAnsi="Arial Narrow"/>
        </w:rPr>
        <w:t>-VCGE</w:t>
      </w:r>
      <w:r w:rsidRPr="008604E9">
        <w:rPr>
          <w:rFonts w:ascii="Arial Narrow" w:hAnsi="Arial Narrow"/>
        </w:rPr>
        <w:t>. L’émission des bons de commande prendront la forme prévue dans le CCAP-AE.</w:t>
      </w:r>
    </w:p>
    <w:p w14:paraId="533CABD5" w14:textId="56779A82" w:rsidR="00096BE4" w:rsidRDefault="00096BE4" w:rsidP="00F7491C">
      <w:pPr>
        <w:pStyle w:val="En-tte"/>
        <w:numPr>
          <w:ilvl w:val="1"/>
          <w:numId w:val="12"/>
        </w:numPr>
        <w:tabs>
          <w:tab w:val="clear" w:pos="4536"/>
          <w:tab w:val="clear" w:pos="9072"/>
        </w:tabs>
        <w:spacing w:after="120" w:line="360" w:lineRule="auto"/>
        <w:jc w:val="both"/>
        <w:rPr>
          <w:rFonts w:ascii="Arial Narrow" w:hAnsi="Arial Narrow"/>
          <w:b/>
        </w:rPr>
      </w:pPr>
      <w:r>
        <w:rPr>
          <w:rFonts w:ascii="Arial Narrow" w:hAnsi="Arial Narrow"/>
          <w:b/>
        </w:rPr>
        <w:t>Acquisition du matériel et accessoires, péri</w:t>
      </w:r>
      <w:r w:rsidR="00E75327">
        <w:rPr>
          <w:rFonts w:ascii="Arial Narrow" w:hAnsi="Arial Narrow"/>
          <w:b/>
        </w:rPr>
        <w:t>phériques et</w:t>
      </w:r>
      <w:r>
        <w:rPr>
          <w:rFonts w:ascii="Arial Narrow" w:hAnsi="Arial Narrow"/>
          <w:b/>
        </w:rPr>
        <w:t xml:space="preserve"> licences</w:t>
      </w:r>
    </w:p>
    <w:p w14:paraId="447EFCF8" w14:textId="5704B00F" w:rsidR="00C6042A" w:rsidRPr="003922E1" w:rsidRDefault="003922E1" w:rsidP="00F66C2B">
      <w:pPr>
        <w:pStyle w:val="Corpsdetexte"/>
        <w:rPr>
          <w:rFonts w:ascii="Arial Narrow" w:hAnsi="Arial Narrow"/>
          <w:u w:val="single"/>
        </w:rPr>
      </w:pPr>
      <w:r w:rsidRPr="003922E1">
        <w:rPr>
          <w:rFonts w:ascii="Arial Narrow" w:hAnsi="Arial Narrow"/>
          <w:u w:val="single"/>
        </w:rPr>
        <w:t>Les prestations comprennent :</w:t>
      </w:r>
    </w:p>
    <w:p w14:paraId="69E31A5F" w14:textId="439B341B" w:rsidR="003922E1" w:rsidRDefault="003922E1" w:rsidP="00F7491C">
      <w:pPr>
        <w:pStyle w:val="Corpsdetexte"/>
        <w:numPr>
          <w:ilvl w:val="0"/>
          <w:numId w:val="10"/>
        </w:numPr>
        <w:rPr>
          <w:rFonts w:ascii="Arial Narrow" w:hAnsi="Arial Narrow"/>
        </w:rPr>
      </w:pPr>
      <w:r>
        <w:rPr>
          <w:rFonts w:ascii="Arial Narrow" w:hAnsi="Arial Narrow"/>
        </w:rPr>
        <w:t>La livraison</w:t>
      </w:r>
    </w:p>
    <w:p w14:paraId="342AD02B" w14:textId="64D7A92E" w:rsidR="00E91ECD" w:rsidRDefault="00E91ECD" w:rsidP="00F7491C">
      <w:pPr>
        <w:pStyle w:val="Corpsdetexte"/>
        <w:numPr>
          <w:ilvl w:val="0"/>
          <w:numId w:val="10"/>
        </w:numPr>
        <w:rPr>
          <w:rFonts w:ascii="Arial Narrow" w:hAnsi="Arial Narrow"/>
        </w:rPr>
      </w:pPr>
      <w:r>
        <w:rPr>
          <w:rFonts w:ascii="Arial Narrow" w:hAnsi="Arial Narrow"/>
        </w:rPr>
        <w:t>L’installation</w:t>
      </w:r>
      <w:r w:rsidRPr="003922E1">
        <w:rPr>
          <w:rFonts w:ascii="Arial Narrow" w:hAnsi="Arial Narrow"/>
        </w:rPr>
        <w:t>, configuration matérielle</w:t>
      </w:r>
      <w:r>
        <w:rPr>
          <w:rFonts w:ascii="Arial Narrow" w:hAnsi="Arial Narrow"/>
        </w:rPr>
        <w:t xml:space="preserve"> sous condition</w:t>
      </w:r>
    </w:p>
    <w:p w14:paraId="6F485E70" w14:textId="76FDFFD9" w:rsidR="003922E1" w:rsidRDefault="003922E1" w:rsidP="00F7491C">
      <w:pPr>
        <w:pStyle w:val="Corpsdetexte"/>
        <w:numPr>
          <w:ilvl w:val="0"/>
          <w:numId w:val="10"/>
        </w:numPr>
        <w:rPr>
          <w:rFonts w:ascii="Arial Narrow" w:hAnsi="Arial Narrow"/>
        </w:rPr>
      </w:pPr>
      <w:r>
        <w:rPr>
          <w:rFonts w:ascii="Arial Narrow" w:hAnsi="Arial Narrow"/>
        </w:rPr>
        <w:lastRenderedPageBreak/>
        <w:t>La garantie</w:t>
      </w:r>
    </w:p>
    <w:p w14:paraId="6690E4AC" w14:textId="3F0AB12D" w:rsidR="003922E1" w:rsidRDefault="003922E1" w:rsidP="00F66C2B">
      <w:pPr>
        <w:pStyle w:val="Corpsdetexte"/>
        <w:rPr>
          <w:rFonts w:ascii="Arial Narrow" w:hAnsi="Arial Narrow"/>
        </w:rPr>
      </w:pPr>
    </w:p>
    <w:p w14:paraId="183BE125" w14:textId="50D55CAD" w:rsidR="003922E1" w:rsidRPr="003922E1" w:rsidRDefault="003922E1" w:rsidP="00F66C2B">
      <w:pPr>
        <w:pStyle w:val="Corpsdetexte"/>
        <w:rPr>
          <w:rFonts w:ascii="Arial Narrow" w:hAnsi="Arial Narrow"/>
          <w:u w:val="single"/>
        </w:rPr>
      </w:pPr>
      <w:r w:rsidRPr="003922E1">
        <w:rPr>
          <w:rFonts w:ascii="Arial Narrow" w:hAnsi="Arial Narrow"/>
          <w:u w:val="single"/>
        </w:rPr>
        <w:t>Les prestations ne comprennent pas :</w:t>
      </w:r>
    </w:p>
    <w:p w14:paraId="2D54B935" w14:textId="0B9B9D00" w:rsidR="003922E1" w:rsidRPr="003922E1" w:rsidRDefault="003922E1" w:rsidP="00F7491C">
      <w:pPr>
        <w:pStyle w:val="Corpsdetexte"/>
        <w:numPr>
          <w:ilvl w:val="0"/>
          <w:numId w:val="7"/>
        </w:numPr>
        <w:rPr>
          <w:rFonts w:ascii="Arial Narrow" w:hAnsi="Arial Narrow"/>
        </w:rPr>
      </w:pPr>
      <w:r w:rsidRPr="003922E1">
        <w:rPr>
          <w:rFonts w:ascii="Arial Narrow" w:hAnsi="Arial Narrow"/>
        </w:rPr>
        <w:t>Déplacement du matériel sur place,</w:t>
      </w:r>
    </w:p>
    <w:p w14:paraId="2E2320B5" w14:textId="13F32139" w:rsidR="003922E1" w:rsidRPr="003922E1" w:rsidRDefault="003922E1" w:rsidP="00F7491C">
      <w:pPr>
        <w:pStyle w:val="Corpsdetexte"/>
        <w:numPr>
          <w:ilvl w:val="0"/>
          <w:numId w:val="7"/>
        </w:numPr>
        <w:rPr>
          <w:rFonts w:ascii="Arial Narrow" w:hAnsi="Arial Narrow"/>
        </w:rPr>
      </w:pPr>
      <w:r w:rsidRPr="003922E1">
        <w:rPr>
          <w:rFonts w:ascii="Arial Narrow" w:hAnsi="Arial Narrow"/>
        </w:rPr>
        <w:t>Raccordement</w:t>
      </w:r>
      <w:r w:rsidR="00E91ECD">
        <w:rPr>
          <w:rFonts w:ascii="Arial Narrow" w:hAnsi="Arial Narrow"/>
        </w:rPr>
        <w:t xml:space="preserve"> au réseau EPMO</w:t>
      </w:r>
      <w:r w:rsidR="00D0224F">
        <w:rPr>
          <w:rFonts w:ascii="Arial Narrow" w:hAnsi="Arial Narrow"/>
        </w:rPr>
        <w:t>-</w:t>
      </w:r>
      <w:r w:rsidR="00CE7B72">
        <w:rPr>
          <w:rFonts w:ascii="Arial Narrow" w:hAnsi="Arial Narrow"/>
        </w:rPr>
        <w:t>VGE</w:t>
      </w:r>
      <w:r w:rsidRPr="003922E1">
        <w:rPr>
          <w:rFonts w:ascii="Arial Narrow" w:hAnsi="Arial Narrow"/>
        </w:rPr>
        <w:t>,</w:t>
      </w:r>
    </w:p>
    <w:p w14:paraId="566EB350" w14:textId="5468A9D9" w:rsidR="003922E1" w:rsidRPr="003922E1" w:rsidRDefault="003922E1" w:rsidP="00F7491C">
      <w:pPr>
        <w:pStyle w:val="Corpsdetexte"/>
        <w:numPr>
          <w:ilvl w:val="0"/>
          <w:numId w:val="7"/>
        </w:numPr>
        <w:rPr>
          <w:rFonts w:ascii="Arial Narrow" w:hAnsi="Arial Narrow"/>
        </w:rPr>
      </w:pPr>
      <w:r w:rsidRPr="003922E1">
        <w:rPr>
          <w:rFonts w:ascii="Arial Narrow" w:hAnsi="Arial Narrow"/>
        </w:rPr>
        <w:t>Maintenance et interface avec les services de l’EPMO-VGE, notamment :</w:t>
      </w:r>
    </w:p>
    <w:p w14:paraId="6FE1E697" w14:textId="6222C663" w:rsidR="003922E1" w:rsidRPr="003922E1" w:rsidRDefault="003922E1" w:rsidP="00F7491C">
      <w:pPr>
        <w:pStyle w:val="Corpsdetexte"/>
        <w:numPr>
          <w:ilvl w:val="0"/>
          <w:numId w:val="8"/>
        </w:numPr>
        <w:ind w:left="1560"/>
        <w:rPr>
          <w:rFonts w:ascii="Arial Narrow" w:hAnsi="Arial Narrow"/>
        </w:rPr>
      </w:pPr>
      <w:r w:rsidRPr="003922E1">
        <w:rPr>
          <w:rFonts w:ascii="Arial Narrow" w:hAnsi="Arial Narrow"/>
        </w:rPr>
        <w:t>Intervention d’assistance technique de premier niveau technique sur l’ensemble</w:t>
      </w:r>
      <w:r>
        <w:rPr>
          <w:rFonts w:ascii="Arial Narrow" w:hAnsi="Arial Narrow"/>
        </w:rPr>
        <w:t xml:space="preserve"> de la configuration matérielle</w:t>
      </w:r>
    </w:p>
    <w:p w14:paraId="48582996" w14:textId="69A4EE98" w:rsidR="003922E1" w:rsidRPr="003922E1" w:rsidRDefault="003922E1" w:rsidP="00F7491C">
      <w:pPr>
        <w:pStyle w:val="Corpsdetexte"/>
        <w:numPr>
          <w:ilvl w:val="0"/>
          <w:numId w:val="8"/>
        </w:numPr>
        <w:ind w:left="1560"/>
        <w:rPr>
          <w:rFonts w:ascii="Arial Narrow" w:hAnsi="Arial Narrow"/>
        </w:rPr>
      </w:pPr>
      <w:r w:rsidRPr="003922E1">
        <w:rPr>
          <w:rFonts w:ascii="Arial Narrow" w:hAnsi="Arial Narrow"/>
        </w:rPr>
        <w:t>Intervention technique complexe sur le matériel acheté sécurisant le fonctionnement permanent du matériel installé</w:t>
      </w:r>
    </w:p>
    <w:p w14:paraId="79404DB5" w14:textId="77622F2E" w:rsidR="003922E1" w:rsidRPr="003922E1" w:rsidRDefault="003922E1" w:rsidP="00F7491C">
      <w:pPr>
        <w:pStyle w:val="Corpsdetexte"/>
        <w:numPr>
          <w:ilvl w:val="0"/>
          <w:numId w:val="8"/>
        </w:numPr>
        <w:ind w:left="1560"/>
        <w:rPr>
          <w:rFonts w:ascii="Arial Narrow" w:hAnsi="Arial Narrow"/>
        </w:rPr>
      </w:pPr>
      <w:r w:rsidRPr="003922E1">
        <w:rPr>
          <w:rFonts w:ascii="Arial Narrow" w:hAnsi="Arial Narrow"/>
        </w:rPr>
        <w:t>Passage régulier de contrôle de l’état matériel et du bon fonctionnement</w:t>
      </w:r>
    </w:p>
    <w:p w14:paraId="32F22060" w14:textId="0CB9027B" w:rsidR="003922E1" w:rsidRPr="003922E1" w:rsidRDefault="003922E1" w:rsidP="00F7491C">
      <w:pPr>
        <w:pStyle w:val="Corpsdetexte"/>
        <w:numPr>
          <w:ilvl w:val="0"/>
          <w:numId w:val="8"/>
        </w:numPr>
        <w:ind w:left="1560"/>
        <w:rPr>
          <w:rFonts w:ascii="Arial Narrow" w:hAnsi="Arial Narrow"/>
        </w:rPr>
      </w:pPr>
      <w:r w:rsidRPr="003922E1">
        <w:rPr>
          <w:rFonts w:ascii="Arial Narrow" w:hAnsi="Arial Narrow"/>
        </w:rPr>
        <w:t>Dépoussiérage du matériel</w:t>
      </w:r>
    </w:p>
    <w:p w14:paraId="24513636" w14:textId="7A52BA16" w:rsidR="003922E1" w:rsidRDefault="00E91ECD" w:rsidP="00F7491C">
      <w:pPr>
        <w:pStyle w:val="Corpsdetexte"/>
        <w:numPr>
          <w:ilvl w:val="0"/>
          <w:numId w:val="8"/>
        </w:numPr>
        <w:ind w:left="1560"/>
        <w:rPr>
          <w:rFonts w:ascii="Arial Narrow" w:hAnsi="Arial Narrow"/>
        </w:rPr>
      </w:pPr>
      <w:r>
        <w:rPr>
          <w:rFonts w:ascii="Arial Narrow" w:hAnsi="Arial Narrow"/>
        </w:rPr>
        <w:t>Paramétrage et réglage spécifique à l’environnement de l’EPMO-VGE</w:t>
      </w:r>
    </w:p>
    <w:p w14:paraId="1B23498B" w14:textId="366FA504" w:rsidR="003922E1" w:rsidRDefault="003922E1" w:rsidP="00F66C2B">
      <w:pPr>
        <w:pStyle w:val="Corpsdetexte"/>
        <w:rPr>
          <w:rFonts w:ascii="Arial Narrow" w:hAnsi="Arial Narrow"/>
        </w:rPr>
      </w:pPr>
    </w:p>
    <w:p w14:paraId="741A493D" w14:textId="61D71593" w:rsidR="00096BE4" w:rsidRPr="005D20D7" w:rsidRDefault="00096BE4" w:rsidP="00F7491C">
      <w:pPr>
        <w:pStyle w:val="Corpsdetexte"/>
        <w:numPr>
          <w:ilvl w:val="2"/>
          <w:numId w:val="13"/>
        </w:numPr>
        <w:rPr>
          <w:rFonts w:ascii="Arial Narrow" w:hAnsi="Arial Narrow"/>
          <w:u w:val="single"/>
        </w:rPr>
      </w:pPr>
      <w:r w:rsidRPr="005D20D7">
        <w:rPr>
          <w:rFonts w:ascii="Arial Narrow" w:hAnsi="Arial Narrow"/>
          <w:u w:val="single"/>
        </w:rPr>
        <w:t xml:space="preserve">Ordinateur fixe, portable et tablette compatible </w:t>
      </w:r>
      <w:proofErr w:type="spellStart"/>
      <w:r w:rsidRPr="005D20D7">
        <w:rPr>
          <w:rFonts w:ascii="Arial Narrow" w:hAnsi="Arial Narrow"/>
          <w:u w:val="single"/>
        </w:rPr>
        <w:t>windows</w:t>
      </w:r>
      <w:proofErr w:type="spellEnd"/>
      <w:r w:rsidRPr="005D20D7">
        <w:rPr>
          <w:rFonts w:ascii="Arial Narrow" w:hAnsi="Arial Narrow"/>
          <w:u w:val="single"/>
        </w:rPr>
        <w:t>, linux, Android et Apple</w:t>
      </w:r>
    </w:p>
    <w:p w14:paraId="7E8A67AD" w14:textId="494E64DF" w:rsidR="00096BE4" w:rsidRPr="005D20D7" w:rsidRDefault="0092363F" w:rsidP="00E75327">
      <w:pPr>
        <w:rPr>
          <w:rFonts w:ascii="Arial Narrow" w:hAnsi="Arial Narrow"/>
        </w:rPr>
      </w:pPr>
      <w:r w:rsidRPr="005D20D7">
        <w:rPr>
          <w:rFonts w:ascii="Arial Narrow" w:hAnsi="Arial Narrow"/>
        </w:rPr>
        <w:t>L’EPMO</w:t>
      </w:r>
      <w:r w:rsidR="00D0224F">
        <w:rPr>
          <w:rFonts w:ascii="Arial Narrow" w:hAnsi="Arial Narrow"/>
        </w:rPr>
        <w:t>-VGE</w:t>
      </w:r>
      <w:r w:rsidRPr="005D20D7">
        <w:rPr>
          <w:rFonts w:ascii="Arial Narrow" w:hAnsi="Arial Narrow"/>
        </w:rPr>
        <w:t xml:space="preserve"> pourra commander des équipements dont les c</w:t>
      </w:r>
      <w:r w:rsidR="00096BE4" w:rsidRPr="005D20D7">
        <w:rPr>
          <w:rFonts w:ascii="Arial Narrow" w:hAnsi="Arial Narrow"/>
        </w:rPr>
        <w:t>aractéristiques générales</w:t>
      </w:r>
      <w:r w:rsidRPr="005D20D7">
        <w:rPr>
          <w:rFonts w:ascii="Arial Narrow" w:hAnsi="Arial Narrow"/>
        </w:rPr>
        <w:t> sont décrites ci-dessous. Les commandes s’effectueront sur la base des prix BPU ou bien par équivalence sur catalogue.</w:t>
      </w:r>
    </w:p>
    <w:p w14:paraId="1EB8646A" w14:textId="45A8FDB6" w:rsidR="00096BE4" w:rsidRPr="005D20D7" w:rsidRDefault="0092363F" w:rsidP="005D20D7">
      <w:pPr>
        <w:pStyle w:val="Titre6"/>
        <w:rPr>
          <w:u w:val="none"/>
        </w:rPr>
      </w:pPr>
      <w:r w:rsidRPr="005D20D7">
        <w:rPr>
          <w:u w:val="none"/>
        </w:rPr>
        <w:t>Hardware</w:t>
      </w:r>
    </w:p>
    <w:p w14:paraId="22F1070F" w14:textId="77777777" w:rsidR="00096BE4" w:rsidRPr="005D20D7" w:rsidRDefault="00096BE4" w:rsidP="005D20D7">
      <w:pPr>
        <w:jc w:val="both"/>
        <w:rPr>
          <w:rFonts w:ascii="Arial Narrow" w:hAnsi="Arial Narrow"/>
        </w:rPr>
      </w:pPr>
      <w:r w:rsidRPr="005D20D7">
        <w:rPr>
          <w:rFonts w:ascii="Arial Narrow" w:hAnsi="Arial Narrow"/>
        </w:rPr>
        <w:t xml:space="preserve">Un ordinateur portable avec écran plat </w:t>
      </w:r>
      <w:proofErr w:type="spellStart"/>
      <w:r w:rsidRPr="005D20D7">
        <w:rPr>
          <w:rFonts w:ascii="Arial Narrow" w:hAnsi="Arial Narrow"/>
        </w:rPr>
        <w:t>anti-reflet</w:t>
      </w:r>
      <w:proofErr w:type="spellEnd"/>
      <w:r w:rsidRPr="005D20D7">
        <w:rPr>
          <w:rFonts w:ascii="Arial Narrow" w:hAnsi="Arial Narrow"/>
        </w:rPr>
        <w:t xml:space="preserve">, </w:t>
      </w:r>
      <w:proofErr w:type="spellStart"/>
      <w:r w:rsidRPr="005D20D7">
        <w:rPr>
          <w:rFonts w:ascii="Arial Narrow" w:hAnsi="Arial Narrow"/>
        </w:rPr>
        <w:t>haut parleur</w:t>
      </w:r>
      <w:proofErr w:type="spellEnd"/>
      <w:r w:rsidRPr="005D20D7">
        <w:rPr>
          <w:rFonts w:ascii="Arial Narrow" w:hAnsi="Arial Narrow"/>
        </w:rPr>
        <w:t>/micro, clavier/</w:t>
      </w:r>
      <w:proofErr w:type="spellStart"/>
      <w:r w:rsidRPr="005D20D7">
        <w:rPr>
          <w:rFonts w:ascii="Arial Narrow" w:hAnsi="Arial Narrow"/>
        </w:rPr>
        <w:t>touchpad</w:t>
      </w:r>
      <w:proofErr w:type="spellEnd"/>
      <w:r w:rsidRPr="005D20D7">
        <w:rPr>
          <w:rFonts w:ascii="Arial Narrow" w:hAnsi="Arial Narrow"/>
        </w:rPr>
        <w:t xml:space="preserve"> et connectiques USB dont une au format USB C et </w:t>
      </w:r>
      <w:proofErr w:type="spellStart"/>
      <w:r w:rsidRPr="005D20D7">
        <w:rPr>
          <w:rFonts w:ascii="Arial Narrow" w:hAnsi="Arial Narrow"/>
        </w:rPr>
        <w:t>Thunderbolt</w:t>
      </w:r>
      <w:proofErr w:type="spellEnd"/>
      <w:r w:rsidRPr="005D20D7">
        <w:rPr>
          <w:rFonts w:ascii="Arial Narrow" w:hAnsi="Arial Narrow"/>
        </w:rPr>
        <w:t>. Il dispose aussi d’une connexion sans fils wifi et Bluetooth. Il a des composants électroniques et une batterie qui lui permet de tenir une journée de travail sans rechargement ni bruit de ventilateur excessif.</w:t>
      </w:r>
    </w:p>
    <w:p w14:paraId="13A8880B" w14:textId="77777777" w:rsidR="00096BE4" w:rsidRPr="005D20D7" w:rsidRDefault="00096BE4" w:rsidP="005D20D7">
      <w:pPr>
        <w:jc w:val="both"/>
        <w:rPr>
          <w:rFonts w:ascii="Arial Narrow" w:hAnsi="Arial Narrow"/>
        </w:rPr>
      </w:pPr>
      <w:r w:rsidRPr="005D20D7">
        <w:rPr>
          <w:rFonts w:ascii="Arial Narrow" w:hAnsi="Arial Narrow"/>
        </w:rPr>
        <w:t>Un ordinateur fixe en format micro-</w:t>
      </w:r>
      <w:proofErr w:type="spellStart"/>
      <w:r w:rsidRPr="005D20D7">
        <w:rPr>
          <w:rFonts w:ascii="Arial Narrow" w:hAnsi="Arial Narrow"/>
        </w:rPr>
        <w:t>itx</w:t>
      </w:r>
      <w:proofErr w:type="spellEnd"/>
      <w:r w:rsidRPr="005D20D7">
        <w:rPr>
          <w:rFonts w:ascii="Arial Narrow" w:hAnsi="Arial Narrow"/>
        </w:rPr>
        <w:t xml:space="preserve"> ou ATX avec connectiques USB, port HDMI et </w:t>
      </w:r>
      <w:proofErr w:type="spellStart"/>
      <w:r w:rsidRPr="005D20D7">
        <w:rPr>
          <w:rFonts w:ascii="Arial Narrow" w:hAnsi="Arial Narrow"/>
        </w:rPr>
        <w:t>Displayport</w:t>
      </w:r>
      <w:proofErr w:type="spellEnd"/>
      <w:r w:rsidRPr="005D20D7">
        <w:rPr>
          <w:rFonts w:ascii="Arial Narrow" w:hAnsi="Arial Narrow"/>
        </w:rPr>
        <w:t>, connexion réseau filaire et wifi avec des composants internes évolutifs.</w:t>
      </w:r>
    </w:p>
    <w:p w14:paraId="4377CD50" w14:textId="53838340" w:rsidR="00096BE4" w:rsidRPr="005D20D7" w:rsidRDefault="00096BE4" w:rsidP="005D20D7">
      <w:pPr>
        <w:pStyle w:val="Corpsdetexte"/>
        <w:spacing w:after="160" w:line="259" w:lineRule="auto"/>
        <w:rPr>
          <w:rFonts w:ascii="Arial Narrow" w:hAnsi="Arial Narrow"/>
        </w:rPr>
      </w:pPr>
      <w:r w:rsidRPr="005D20D7">
        <w:rPr>
          <w:rFonts w:ascii="Arial Narrow" w:hAnsi="Arial Narrow"/>
        </w:rPr>
        <w:t xml:space="preserve">Une tablette tactile </w:t>
      </w:r>
      <w:r w:rsidR="00896C7C">
        <w:rPr>
          <w:rFonts w:ascii="Arial Narrow" w:hAnsi="Arial Narrow"/>
        </w:rPr>
        <w:t>8</w:t>
      </w:r>
      <w:r w:rsidR="00896C7C" w:rsidRPr="005D20D7">
        <w:rPr>
          <w:rFonts w:ascii="Arial Narrow" w:hAnsi="Arial Narrow"/>
        </w:rPr>
        <w:t>p</w:t>
      </w:r>
      <w:r w:rsidR="00896C7C">
        <w:rPr>
          <w:rFonts w:ascii="Arial Narrow" w:hAnsi="Arial Narrow"/>
        </w:rPr>
        <w:t>ouces</w:t>
      </w:r>
      <w:r w:rsidR="00896C7C" w:rsidRPr="005D20D7">
        <w:rPr>
          <w:rFonts w:ascii="Arial Narrow" w:hAnsi="Arial Narrow"/>
        </w:rPr>
        <w:t xml:space="preserve"> </w:t>
      </w:r>
      <w:r w:rsidRPr="005D20D7">
        <w:rPr>
          <w:rFonts w:ascii="Arial Narrow" w:hAnsi="Arial Narrow"/>
        </w:rPr>
        <w:t xml:space="preserve">sous </w:t>
      </w:r>
      <w:proofErr w:type="spellStart"/>
      <w:r w:rsidRPr="005D20D7">
        <w:rPr>
          <w:rFonts w:ascii="Arial Narrow" w:hAnsi="Arial Narrow"/>
        </w:rPr>
        <w:t>windows</w:t>
      </w:r>
      <w:proofErr w:type="spellEnd"/>
      <w:r w:rsidRPr="005D20D7">
        <w:rPr>
          <w:rFonts w:ascii="Arial Narrow" w:hAnsi="Arial Narrow"/>
        </w:rPr>
        <w:t xml:space="preserve"> avec un port USB C et un dalle </w:t>
      </w:r>
      <w:proofErr w:type="spellStart"/>
      <w:r w:rsidRPr="005D20D7">
        <w:rPr>
          <w:rFonts w:ascii="Arial Narrow" w:hAnsi="Arial Narrow"/>
        </w:rPr>
        <w:t>anti-reflet</w:t>
      </w:r>
      <w:proofErr w:type="spellEnd"/>
      <w:r w:rsidRPr="005D20D7">
        <w:rPr>
          <w:rFonts w:ascii="Arial Narrow" w:hAnsi="Arial Narrow"/>
        </w:rPr>
        <w:t>.</w:t>
      </w:r>
    </w:p>
    <w:p w14:paraId="660C3C32" w14:textId="3AA0E390" w:rsidR="00096BE4" w:rsidRPr="005D20D7" w:rsidRDefault="00096BE4" w:rsidP="005D20D7">
      <w:pPr>
        <w:jc w:val="both"/>
        <w:rPr>
          <w:rFonts w:ascii="Arial Narrow" w:hAnsi="Arial Narrow"/>
        </w:rPr>
      </w:pPr>
      <w:r w:rsidRPr="005D20D7">
        <w:rPr>
          <w:rFonts w:ascii="Arial Narrow" w:hAnsi="Arial Narrow"/>
        </w:rPr>
        <w:t xml:space="preserve">Ils disposent d’une solution biométrique via la webcam ou le lecteur d’empreinte digitale. Ils contiennent aussi </w:t>
      </w:r>
      <w:r w:rsidR="00667AE5">
        <w:rPr>
          <w:rFonts w:ascii="Arial Narrow" w:hAnsi="Arial Narrow"/>
        </w:rPr>
        <w:t>une</w:t>
      </w:r>
      <w:r w:rsidRPr="005D20D7">
        <w:rPr>
          <w:rFonts w:ascii="Arial Narrow" w:hAnsi="Arial Narrow"/>
        </w:rPr>
        <w:t xml:space="preserve"> puce d’authentification TPM 2.0 et le blocage de tout logiciel malveillant au démarrage</w:t>
      </w:r>
      <w:r w:rsidR="00667AE5">
        <w:rPr>
          <w:rFonts w:ascii="Arial Narrow" w:hAnsi="Arial Narrow"/>
        </w:rPr>
        <w:t xml:space="preserve"> et du Bios</w:t>
      </w:r>
      <w:r w:rsidRPr="005D20D7">
        <w:rPr>
          <w:rFonts w:ascii="Arial Narrow" w:hAnsi="Arial Narrow"/>
        </w:rPr>
        <w:t>.</w:t>
      </w:r>
    </w:p>
    <w:p w14:paraId="7E6E2499" w14:textId="2D74D1D9" w:rsidR="00096BE4" w:rsidRPr="005D20D7" w:rsidRDefault="00096BE4" w:rsidP="005D20D7">
      <w:pPr>
        <w:jc w:val="both"/>
        <w:rPr>
          <w:rFonts w:ascii="Arial Narrow" w:hAnsi="Arial Narrow"/>
        </w:rPr>
      </w:pPr>
      <w:r w:rsidRPr="005D20D7">
        <w:rPr>
          <w:rFonts w:ascii="Arial Narrow" w:hAnsi="Arial Narrow"/>
        </w:rPr>
        <w:t xml:space="preserve">Ils sont respectueux des normes environnementales et sociales les plus strictes pour tout </w:t>
      </w:r>
      <w:r w:rsidR="00896C7C">
        <w:rPr>
          <w:rFonts w:ascii="Arial Narrow" w:hAnsi="Arial Narrow"/>
        </w:rPr>
        <w:t>leur</w:t>
      </w:r>
      <w:r w:rsidRPr="005D20D7">
        <w:rPr>
          <w:rFonts w:ascii="Arial Narrow" w:hAnsi="Arial Narrow"/>
        </w:rPr>
        <w:t xml:space="preserve"> cycle de vie et </w:t>
      </w:r>
      <w:r w:rsidR="00896C7C">
        <w:rPr>
          <w:rFonts w:ascii="Arial Narrow" w:hAnsi="Arial Narrow"/>
        </w:rPr>
        <w:t>ont</w:t>
      </w:r>
      <w:r w:rsidRPr="005D20D7">
        <w:rPr>
          <w:rFonts w:ascii="Arial Narrow" w:hAnsi="Arial Narrow"/>
        </w:rPr>
        <w:t xml:space="preserve"> un impact carbone le plus bas possible. Ils sont durables pour 6 ans et </w:t>
      </w:r>
      <w:r w:rsidR="00E75327">
        <w:rPr>
          <w:rFonts w:ascii="Arial Narrow" w:hAnsi="Arial Narrow"/>
        </w:rPr>
        <w:t>peuvent</w:t>
      </w:r>
      <w:r w:rsidRPr="005D20D7">
        <w:rPr>
          <w:rFonts w:ascii="Arial Narrow" w:hAnsi="Arial Narrow"/>
        </w:rPr>
        <w:t xml:space="preserve"> être réparé</w:t>
      </w:r>
      <w:r w:rsidR="00E75327">
        <w:rPr>
          <w:rFonts w:ascii="Arial Narrow" w:hAnsi="Arial Narrow"/>
        </w:rPr>
        <w:t>s</w:t>
      </w:r>
      <w:r w:rsidR="00E75327" w:rsidRPr="00E75327">
        <w:rPr>
          <w:rFonts w:ascii="Arial Narrow" w:hAnsi="Arial Narrow"/>
        </w:rPr>
        <w:t xml:space="preserve"> facilement</w:t>
      </w:r>
      <w:r w:rsidR="00E75327">
        <w:rPr>
          <w:rFonts w:ascii="Arial Narrow" w:hAnsi="Arial Narrow"/>
        </w:rPr>
        <w:t>.</w:t>
      </w:r>
    </w:p>
    <w:p w14:paraId="3ED5DDEF" w14:textId="270A6E22" w:rsidR="00096BE4" w:rsidRPr="005D20D7" w:rsidRDefault="0092363F" w:rsidP="005D20D7">
      <w:pPr>
        <w:pStyle w:val="Titre6"/>
        <w:rPr>
          <w:u w:val="none"/>
        </w:rPr>
      </w:pPr>
      <w:r w:rsidRPr="005D20D7">
        <w:rPr>
          <w:u w:val="none"/>
        </w:rPr>
        <w:t>Software</w:t>
      </w:r>
    </w:p>
    <w:p w14:paraId="2DAFF8FC" w14:textId="77777777" w:rsidR="00096BE4" w:rsidRPr="005D20D7" w:rsidRDefault="00096BE4" w:rsidP="005D20D7">
      <w:pPr>
        <w:pStyle w:val="Corpsdetexte"/>
        <w:spacing w:after="160" w:line="259" w:lineRule="auto"/>
        <w:rPr>
          <w:rFonts w:ascii="Arial Narrow" w:hAnsi="Arial Narrow"/>
        </w:rPr>
      </w:pPr>
      <w:r w:rsidRPr="005D20D7">
        <w:rPr>
          <w:rFonts w:ascii="Arial Narrow" w:hAnsi="Arial Narrow"/>
        </w:rPr>
        <w:t>Il tourne avec un système d’exploitation Microsoft Windows 11, supporte l’ouverture de plusieurs applications en même temps comme un navigateur, un tableur ou un traitement de texte, un outil de mailing et d’agenda, un outil de visioconférence et d’autres applications des catégories suivantes:</w:t>
      </w:r>
    </w:p>
    <w:p w14:paraId="52EFA93F" w14:textId="77777777" w:rsidR="00096BE4" w:rsidRPr="005D20D7" w:rsidRDefault="00096BE4" w:rsidP="00F7491C">
      <w:pPr>
        <w:pStyle w:val="Paragraphedeliste"/>
        <w:numPr>
          <w:ilvl w:val="0"/>
          <w:numId w:val="14"/>
        </w:numPr>
        <w:spacing w:after="0" w:line="240" w:lineRule="auto"/>
        <w:jc w:val="both"/>
        <w:rPr>
          <w:rFonts w:ascii="Arial Narrow" w:hAnsi="Arial Narrow"/>
        </w:rPr>
      </w:pPr>
      <w:r w:rsidRPr="005D20D7">
        <w:rPr>
          <w:rFonts w:ascii="Arial Narrow" w:hAnsi="Arial Narrow"/>
        </w:rPr>
        <w:t>Soit des suites d’applications graphiques de type adobe</w:t>
      </w:r>
    </w:p>
    <w:p w14:paraId="4F3CBD96" w14:textId="77777777" w:rsidR="00096BE4" w:rsidRPr="005D20D7" w:rsidRDefault="00096BE4" w:rsidP="00F7491C">
      <w:pPr>
        <w:pStyle w:val="Paragraphedeliste"/>
        <w:numPr>
          <w:ilvl w:val="0"/>
          <w:numId w:val="14"/>
        </w:numPr>
        <w:spacing w:after="0" w:line="240" w:lineRule="auto"/>
        <w:jc w:val="both"/>
        <w:rPr>
          <w:rFonts w:ascii="Arial Narrow" w:hAnsi="Arial Narrow"/>
        </w:rPr>
      </w:pPr>
      <w:r w:rsidRPr="005D20D7">
        <w:rPr>
          <w:rFonts w:ascii="Arial Narrow" w:hAnsi="Arial Narrow"/>
        </w:rPr>
        <w:lastRenderedPageBreak/>
        <w:t xml:space="preserve">Soit des suites d’applications de type CAO de type </w:t>
      </w:r>
      <w:proofErr w:type="spellStart"/>
      <w:r w:rsidRPr="005D20D7">
        <w:rPr>
          <w:rFonts w:ascii="Arial Narrow" w:hAnsi="Arial Narrow"/>
        </w:rPr>
        <w:t>autodesk</w:t>
      </w:r>
      <w:proofErr w:type="spellEnd"/>
      <w:r w:rsidRPr="005D20D7">
        <w:rPr>
          <w:rFonts w:ascii="Arial Narrow" w:hAnsi="Arial Narrow"/>
        </w:rPr>
        <w:t xml:space="preserve">, </w:t>
      </w:r>
      <w:proofErr w:type="spellStart"/>
      <w:r w:rsidRPr="005D20D7">
        <w:rPr>
          <w:rFonts w:ascii="Arial Narrow" w:hAnsi="Arial Narrow"/>
        </w:rPr>
        <w:t>archicad</w:t>
      </w:r>
      <w:proofErr w:type="spellEnd"/>
      <w:r w:rsidRPr="005D20D7">
        <w:rPr>
          <w:rFonts w:ascii="Arial Narrow" w:hAnsi="Arial Narrow"/>
        </w:rPr>
        <w:t xml:space="preserve">, </w:t>
      </w:r>
      <w:proofErr w:type="spellStart"/>
      <w:proofErr w:type="gramStart"/>
      <w:r w:rsidRPr="005D20D7">
        <w:rPr>
          <w:rFonts w:ascii="Arial Narrow" w:hAnsi="Arial Narrow"/>
        </w:rPr>
        <w:t>sketchup</w:t>
      </w:r>
      <w:proofErr w:type="spellEnd"/>
      <w:r w:rsidRPr="005D20D7">
        <w:rPr>
          <w:rFonts w:ascii="Arial Narrow" w:hAnsi="Arial Narrow"/>
        </w:rPr>
        <w:t>,..</w:t>
      </w:r>
      <w:proofErr w:type="gramEnd"/>
    </w:p>
    <w:p w14:paraId="68420C51" w14:textId="77777777" w:rsidR="00096BE4" w:rsidRPr="005D20D7" w:rsidRDefault="00096BE4" w:rsidP="00F7491C">
      <w:pPr>
        <w:pStyle w:val="Paragraphedeliste"/>
        <w:numPr>
          <w:ilvl w:val="0"/>
          <w:numId w:val="14"/>
        </w:numPr>
        <w:spacing w:after="0" w:line="240" w:lineRule="auto"/>
        <w:jc w:val="both"/>
        <w:rPr>
          <w:rFonts w:ascii="Arial Narrow" w:hAnsi="Arial Narrow"/>
        </w:rPr>
      </w:pPr>
      <w:r w:rsidRPr="005D20D7">
        <w:rPr>
          <w:rFonts w:ascii="Arial Narrow" w:hAnsi="Arial Narrow"/>
        </w:rPr>
        <w:t>Soit des applications métiers spécifiques.</w:t>
      </w:r>
    </w:p>
    <w:p w14:paraId="3C19EFBF" w14:textId="395529A3" w:rsidR="00096BE4" w:rsidRPr="005D20D7" w:rsidRDefault="00096BE4" w:rsidP="005D20D7">
      <w:pPr>
        <w:jc w:val="both"/>
        <w:rPr>
          <w:rFonts w:ascii="Arial Narrow" w:hAnsi="Arial Narrow"/>
        </w:rPr>
      </w:pPr>
      <w:r w:rsidRPr="005D20D7">
        <w:rPr>
          <w:rFonts w:ascii="Arial Narrow" w:hAnsi="Arial Narrow"/>
        </w:rPr>
        <w:t>Les composants internes seront adaptés en fonction des besoin</w:t>
      </w:r>
      <w:r w:rsidR="00E75327" w:rsidRPr="00E75327">
        <w:rPr>
          <w:rFonts w:ascii="Arial Narrow" w:hAnsi="Arial Narrow"/>
        </w:rPr>
        <w:t>s spécifiques des 3 catégories.</w:t>
      </w:r>
    </w:p>
    <w:p w14:paraId="45E995E4" w14:textId="6F21FA97" w:rsidR="00096BE4" w:rsidRPr="005D20D7" w:rsidRDefault="00096BE4" w:rsidP="005D20D7">
      <w:pPr>
        <w:jc w:val="both"/>
        <w:rPr>
          <w:rFonts w:ascii="Arial Narrow" w:hAnsi="Arial Narrow"/>
        </w:rPr>
      </w:pPr>
      <w:r w:rsidRPr="005D20D7">
        <w:rPr>
          <w:rFonts w:ascii="Arial Narrow" w:hAnsi="Arial Narrow"/>
        </w:rPr>
        <w:t xml:space="preserve">Aux ordinateurs portables s’ajouteront </w:t>
      </w:r>
      <w:r w:rsidR="00E75327" w:rsidRPr="005D20D7">
        <w:rPr>
          <w:rFonts w:ascii="Arial Narrow" w:hAnsi="Arial Narrow"/>
        </w:rPr>
        <w:t>les docks compatibles</w:t>
      </w:r>
      <w:r w:rsidRPr="005D20D7">
        <w:rPr>
          <w:rFonts w:ascii="Arial Narrow" w:hAnsi="Arial Narrow"/>
        </w:rPr>
        <w:t>.</w:t>
      </w:r>
    </w:p>
    <w:p w14:paraId="08CB4C22" w14:textId="77777777" w:rsidR="00096BE4" w:rsidRPr="005D20D7" w:rsidRDefault="00096BE4" w:rsidP="00096BE4">
      <w:pPr>
        <w:rPr>
          <w:rFonts w:ascii="Arial Narrow" w:hAnsi="Arial Narrow"/>
          <w:b/>
          <w:bCs/>
        </w:rPr>
      </w:pPr>
      <w:r w:rsidRPr="005D20D7">
        <w:rPr>
          <w:rFonts w:ascii="Arial Narrow" w:hAnsi="Arial Narrow"/>
          <w:b/>
          <w:bCs/>
        </w:rPr>
        <w:t>Ordinateur portable standard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964"/>
        <w:gridCol w:w="5098"/>
      </w:tblGrid>
      <w:tr w:rsidR="00096BE4" w:rsidRPr="005D20D7" w14:paraId="7F847260" w14:textId="77777777" w:rsidTr="00584BC6">
        <w:trPr>
          <w:trHeight w:val="288"/>
        </w:trPr>
        <w:tc>
          <w:tcPr>
            <w:tcW w:w="2187" w:type="pct"/>
            <w:noWrap/>
            <w:vAlign w:val="center"/>
            <w:hideMark/>
          </w:tcPr>
          <w:p w14:paraId="7A3458C3" w14:textId="77777777" w:rsidR="00096BE4" w:rsidRPr="005D20D7" w:rsidRDefault="00096BE4" w:rsidP="008B1795">
            <w:pPr>
              <w:rPr>
                <w:rFonts w:ascii="Arial Narrow" w:hAnsi="Arial Narrow"/>
              </w:rPr>
            </w:pPr>
            <w:r w:rsidRPr="005D20D7">
              <w:rPr>
                <w:rFonts w:ascii="Arial Narrow" w:hAnsi="Arial Narrow"/>
              </w:rPr>
              <w:t>Processeur</w:t>
            </w:r>
          </w:p>
        </w:tc>
        <w:tc>
          <w:tcPr>
            <w:tcW w:w="2813" w:type="pct"/>
            <w:noWrap/>
            <w:vAlign w:val="bottom"/>
            <w:hideMark/>
          </w:tcPr>
          <w:p w14:paraId="453E3BAF" w14:textId="7B6BE3B5" w:rsidR="00096BE4" w:rsidRPr="005D20D7" w:rsidRDefault="00096BE4" w:rsidP="008B1795">
            <w:pPr>
              <w:rPr>
                <w:rFonts w:ascii="Arial Narrow" w:hAnsi="Arial Narrow"/>
              </w:rPr>
            </w:pPr>
            <w:r w:rsidRPr="005D20D7">
              <w:rPr>
                <w:rFonts w:ascii="Arial Narrow" w:hAnsi="Arial Narrow"/>
              </w:rPr>
              <w:t xml:space="preserve">Intel® ultra </w:t>
            </w:r>
            <w:proofErr w:type="spellStart"/>
            <w:r w:rsidRPr="005D20D7">
              <w:rPr>
                <w:rFonts w:ascii="Arial Narrow" w:hAnsi="Arial Narrow"/>
              </w:rPr>
              <w:t>Core</w:t>
            </w:r>
            <w:proofErr w:type="spellEnd"/>
            <w:r w:rsidRPr="005D20D7">
              <w:rPr>
                <w:rFonts w:ascii="Arial Narrow" w:hAnsi="Arial Narrow"/>
              </w:rPr>
              <w:t xml:space="preserve">™ </w:t>
            </w:r>
            <w:r w:rsidR="00896C7C">
              <w:rPr>
                <w:rFonts w:ascii="Arial Narrow" w:hAnsi="Arial Narrow"/>
              </w:rPr>
              <w:t>5</w:t>
            </w:r>
            <w:r w:rsidRPr="005D20D7">
              <w:rPr>
                <w:rFonts w:ascii="Arial Narrow" w:hAnsi="Arial Narrow"/>
              </w:rPr>
              <w:t xml:space="preserve"> ou AMD </w:t>
            </w:r>
            <w:proofErr w:type="spellStart"/>
            <w:r w:rsidRPr="005D20D7">
              <w:rPr>
                <w:rFonts w:ascii="Arial Narrow" w:hAnsi="Arial Narrow"/>
              </w:rPr>
              <w:t>Ryzen</w:t>
            </w:r>
            <w:proofErr w:type="spellEnd"/>
            <w:r w:rsidRPr="005D20D7">
              <w:rPr>
                <w:rFonts w:ascii="Arial Narrow" w:hAnsi="Arial Narrow"/>
              </w:rPr>
              <w:t xml:space="preserve"> </w:t>
            </w:r>
            <w:r w:rsidR="00896C7C">
              <w:rPr>
                <w:rFonts w:ascii="Arial Narrow" w:hAnsi="Arial Narrow"/>
              </w:rPr>
              <w:t>5</w:t>
            </w:r>
            <w:r w:rsidRPr="005D20D7">
              <w:rPr>
                <w:rFonts w:ascii="Arial Narrow" w:hAnsi="Arial Narrow"/>
              </w:rPr>
              <w:t xml:space="preserve"> *</w:t>
            </w:r>
          </w:p>
        </w:tc>
      </w:tr>
      <w:tr w:rsidR="00096BE4" w:rsidRPr="005D20D7" w14:paraId="0D398C48" w14:textId="77777777" w:rsidTr="00584BC6">
        <w:trPr>
          <w:trHeight w:val="288"/>
        </w:trPr>
        <w:tc>
          <w:tcPr>
            <w:tcW w:w="2187" w:type="pct"/>
            <w:noWrap/>
            <w:vAlign w:val="center"/>
            <w:hideMark/>
          </w:tcPr>
          <w:p w14:paraId="1724C9DC" w14:textId="77777777" w:rsidR="00096BE4" w:rsidRPr="005D20D7" w:rsidRDefault="00096BE4" w:rsidP="008B1795">
            <w:pPr>
              <w:rPr>
                <w:rFonts w:ascii="Arial Narrow" w:hAnsi="Arial Narrow"/>
              </w:rPr>
            </w:pPr>
            <w:r w:rsidRPr="005D20D7">
              <w:rPr>
                <w:rFonts w:ascii="Arial Narrow" w:hAnsi="Arial Narrow"/>
              </w:rPr>
              <w:t>Système d’exploitation</w:t>
            </w:r>
          </w:p>
        </w:tc>
        <w:tc>
          <w:tcPr>
            <w:tcW w:w="2813" w:type="pct"/>
            <w:noWrap/>
            <w:vAlign w:val="bottom"/>
            <w:hideMark/>
          </w:tcPr>
          <w:p w14:paraId="7960AF7F" w14:textId="1E1D19E6" w:rsidR="00096BE4" w:rsidRPr="005D20D7" w:rsidRDefault="0013682D" w:rsidP="008B1795">
            <w:pPr>
              <w:rPr>
                <w:rFonts w:ascii="Arial Narrow" w:hAnsi="Arial Narrow"/>
              </w:rPr>
            </w:pPr>
            <w:r w:rsidRPr="005D20D7">
              <w:rPr>
                <w:rFonts w:ascii="Arial Narrow" w:hAnsi="Arial Narrow"/>
              </w:rPr>
              <w:t>Windows 11 Professionnel 64 bits (W)</w:t>
            </w:r>
          </w:p>
        </w:tc>
      </w:tr>
      <w:tr w:rsidR="00096BE4" w:rsidRPr="00A46E4F" w14:paraId="7C001779" w14:textId="77777777" w:rsidTr="00584BC6">
        <w:trPr>
          <w:trHeight w:val="288"/>
        </w:trPr>
        <w:tc>
          <w:tcPr>
            <w:tcW w:w="2187" w:type="pct"/>
            <w:noWrap/>
            <w:vAlign w:val="center"/>
            <w:hideMark/>
          </w:tcPr>
          <w:p w14:paraId="73C7646B" w14:textId="77777777" w:rsidR="00096BE4" w:rsidRPr="005D20D7" w:rsidRDefault="00096BE4" w:rsidP="008B1795">
            <w:pPr>
              <w:rPr>
                <w:rFonts w:ascii="Arial Narrow" w:hAnsi="Arial Narrow"/>
              </w:rPr>
            </w:pPr>
            <w:r w:rsidRPr="005D20D7">
              <w:rPr>
                <w:rFonts w:ascii="Arial Narrow" w:hAnsi="Arial Narrow"/>
              </w:rPr>
              <w:t>Ecran</w:t>
            </w:r>
          </w:p>
        </w:tc>
        <w:tc>
          <w:tcPr>
            <w:tcW w:w="2813" w:type="pct"/>
            <w:noWrap/>
            <w:vAlign w:val="bottom"/>
            <w:hideMark/>
          </w:tcPr>
          <w:p w14:paraId="43645AE7" w14:textId="77777777" w:rsidR="00096BE4" w:rsidRPr="005D20D7" w:rsidRDefault="00096BE4" w:rsidP="008B1795">
            <w:pPr>
              <w:rPr>
                <w:rFonts w:ascii="Arial Narrow" w:hAnsi="Arial Narrow"/>
                <w:lang w:val="en-US"/>
              </w:rPr>
            </w:pPr>
            <w:r w:rsidRPr="005D20D7">
              <w:rPr>
                <w:rFonts w:ascii="Arial Narrow" w:hAnsi="Arial Narrow"/>
                <w:lang w:val="en-US"/>
              </w:rPr>
              <w:t xml:space="preserve">14" Full HD (1 920 × 1 080) anti </w:t>
            </w:r>
            <w:proofErr w:type="spellStart"/>
            <w:r w:rsidRPr="005D20D7">
              <w:rPr>
                <w:rFonts w:ascii="Arial Narrow" w:hAnsi="Arial Narrow"/>
                <w:lang w:val="en-US"/>
              </w:rPr>
              <w:t>reflet</w:t>
            </w:r>
            <w:proofErr w:type="spellEnd"/>
            <w:r w:rsidRPr="005D20D7">
              <w:rPr>
                <w:rFonts w:ascii="Arial Narrow" w:hAnsi="Arial Narrow"/>
                <w:lang w:val="en-US"/>
              </w:rPr>
              <w:t xml:space="preserve"> 60hz</w:t>
            </w:r>
          </w:p>
        </w:tc>
      </w:tr>
      <w:tr w:rsidR="00096BE4" w:rsidRPr="005D20D7" w14:paraId="40FCEAA8" w14:textId="77777777" w:rsidTr="00584BC6">
        <w:trPr>
          <w:trHeight w:val="288"/>
        </w:trPr>
        <w:tc>
          <w:tcPr>
            <w:tcW w:w="2187" w:type="pct"/>
            <w:noWrap/>
            <w:vAlign w:val="center"/>
            <w:hideMark/>
          </w:tcPr>
          <w:p w14:paraId="2A9168B5" w14:textId="77777777" w:rsidR="00096BE4" w:rsidRPr="005D20D7" w:rsidRDefault="00096BE4" w:rsidP="008B1795">
            <w:pPr>
              <w:rPr>
                <w:rFonts w:ascii="Arial Narrow" w:hAnsi="Arial Narrow"/>
              </w:rPr>
            </w:pPr>
            <w:r w:rsidRPr="005D20D7">
              <w:rPr>
                <w:rFonts w:ascii="Arial Narrow" w:hAnsi="Arial Narrow"/>
              </w:rPr>
              <w:t>Mémoire</w:t>
            </w:r>
          </w:p>
        </w:tc>
        <w:tc>
          <w:tcPr>
            <w:tcW w:w="2813" w:type="pct"/>
            <w:noWrap/>
            <w:vAlign w:val="bottom"/>
            <w:hideMark/>
          </w:tcPr>
          <w:p w14:paraId="276AA306" w14:textId="3F33A0F1" w:rsidR="00096BE4" w:rsidRPr="005D20D7" w:rsidRDefault="00096BE4" w:rsidP="008B1795">
            <w:pPr>
              <w:rPr>
                <w:rFonts w:ascii="Arial Narrow" w:hAnsi="Arial Narrow"/>
              </w:rPr>
            </w:pPr>
            <w:r w:rsidRPr="005D20D7">
              <w:rPr>
                <w:rFonts w:ascii="Arial Narrow" w:hAnsi="Arial Narrow"/>
              </w:rPr>
              <w:t>16 Go</w:t>
            </w:r>
            <w:r w:rsidR="0013682D">
              <w:rPr>
                <w:rFonts w:ascii="Arial Narrow" w:hAnsi="Arial Narrow"/>
              </w:rPr>
              <w:t xml:space="preserve"> DDR5</w:t>
            </w:r>
          </w:p>
        </w:tc>
      </w:tr>
      <w:tr w:rsidR="00096BE4" w:rsidRPr="005D20D7" w14:paraId="7109453D" w14:textId="77777777" w:rsidTr="00584BC6">
        <w:trPr>
          <w:trHeight w:val="288"/>
        </w:trPr>
        <w:tc>
          <w:tcPr>
            <w:tcW w:w="2187" w:type="pct"/>
            <w:noWrap/>
            <w:vAlign w:val="bottom"/>
            <w:hideMark/>
          </w:tcPr>
          <w:p w14:paraId="41C301D4" w14:textId="77777777" w:rsidR="00096BE4" w:rsidRPr="005D20D7" w:rsidRDefault="00096BE4" w:rsidP="008B1795">
            <w:pPr>
              <w:rPr>
                <w:rFonts w:ascii="Arial Narrow" w:hAnsi="Arial Narrow"/>
              </w:rPr>
            </w:pPr>
            <w:r w:rsidRPr="005D20D7">
              <w:rPr>
                <w:rFonts w:ascii="Arial Narrow" w:hAnsi="Arial Narrow"/>
              </w:rPr>
              <w:t>Stockage</w:t>
            </w:r>
          </w:p>
        </w:tc>
        <w:tc>
          <w:tcPr>
            <w:tcW w:w="2813" w:type="pct"/>
            <w:noWrap/>
            <w:vAlign w:val="bottom"/>
            <w:hideMark/>
          </w:tcPr>
          <w:p w14:paraId="7129F0D6" w14:textId="5D77511D" w:rsidR="00096BE4" w:rsidRPr="005D20D7" w:rsidRDefault="0013682D" w:rsidP="008B1795">
            <w:pPr>
              <w:rPr>
                <w:rFonts w:ascii="Arial Narrow" w:hAnsi="Arial Narrow"/>
              </w:rPr>
            </w:pPr>
            <w:r>
              <w:rPr>
                <w:rFonts w:ascii="Arial Narrow" w:hAnsi="Arial Narrow"/>
              </w:rPr>
              <w:t>512</w:t>
            </w:r>
            <w:r w:rsidR="00096BE4" w:rsidRPr="005D20D7">
              <w:rPr>
                <w:rFonts w:ascii="Arial Narrow" w:hAnsi="Arial Narrow"/>
              </w:rPr>
              <w:t xml:space="preserve"> Go </w:t>
            </w:r>
            <w:proofErr w:type="spellStart"/>
            <w:r w:rsidR="00096BE4" w:rsidRPr="005D20D7">
              <w:rPr>
                <w:rFonts w:ascii="Arial Narrow" w:hAnsi="Arial Narrow"/>
              </w:rPr>
              <w:t>ssd</w:t>
            </w:r>
            <w:proofErr w:type="spellEnd"/>
            <w:r>
              <w:rPr>
                <w:rFonts w:ascii="Arial Narrow" w:hAnsi="Arial Narrow"/>
              </w:rPr>
              <w:t xml:space="preserve"> ou m2</w:t>
            </w:r>
          </w:p>
        </w:tc>
      </w:tr>
      <w:tr w:rsidR="00096BE4" w:rsidRPr="005D20D7" w14:paraId="78BDA802" w14:textId="77777777" w:rsidTr="00584BC6">
        <w:trPr>
          <w:trHeight w:val="308"/>
        </w:trPr>
        <w:tc>
          <w:tcPr>
            <w:tcW w:w="2187" w:type="pct"/>
            <w:noWrap/>
            <w:vAlign w:val="center"/>
            <w:hideMark/>
          </w:tcPr>
          <w:p w14:paraId="0BB22CF9" w14:textId="77777777" w:rsidR="00096BE4" w:rsidRPr="005D20D7" w:rsidRDefault="00096BE4" w:rsidP="008B1795">
            <w:pPr>
              <w:rPr>
                <w:rFonts w:ascii="Arial Narrow" w:hAnsi="Arial Narrow"/>
              </w:rPr>
            </w:pPr>
            <w:r w:rsidRPr="005D20D7">
              <w:rPr>
                <w:rFonts w:ascii="Arial Narrow" w:hAnsi="Arial Narrow"/>
              </w:rPr>
              <w:t>Carte graphique</w:t>
            </w:r>
          </w:p>
        </w:tc>
        <w:tc>
          <w:tcPr>
            <w:tcW w:w="2813" w:type="pct"/>
            <w:noWrap/>
            <w:vAlign w:val="bottom"/>
            <w:hideMark/>
          </w:tcPr>
          <w:p w14:paraId="4D741104" w14:textId="45D4CBEB" w:rsidR="00096BE4" w:rsidRPr="005D20D7" w:rsidRDefault="00855048" w:rsidP="008B1795">
            <w:pPr>
              <w:rPr>
                <w:rFonts w:ascii="Arial Narrow" w:hAnsi="Arial Narrow"/>
              </w:rPr>
            </w:pPr>
            <w:r>
              <w:rPr>
                <w:rFonts w:ascii="Arial Narrow" w:hAnsi="Arial Narrow"/>
              </w:rPr>
              <w:t xml:space="preserve">Intégrée </w:t>
            </w:r>
            <w:r w:rsidR="00096BE4" w:rsidRPr="005D20D7">
              <w:rPr>
                <w:rFonts w:ascii="Arial Narrow" w:hAnsi="Arial Narrow"/>
              </w:rPr>
              <w:t>Intel® UHD ou AMD *</w:t>
            </w:r>
          </w:p>
        </w:tc>
      </w:tr>
      <w:tr w:rsidR="00096BE4" w:rsidRPr="005D20D7" w14:paraId="4CA419D2" w14:textId="77777777" w:rsidTr="00584BC6">
        <w:trPr>
          <w:trHeight w:val="288"/>
        </w:trPr>
        <w:tc>
          <w:tcPr>
            <w:tcW w:w="2187" w:type="pct"/>
            <w:noWrap/>
            <w:vAlign w:val="center"/>
            <w:hideMark/>
          </w:tcPr>
          <w:p w14:paraId="1EE3419A" w14:textId="77777777" w:rsidR="00096BE4" w:rsidRPr="005D20D7" w:rsidRDefault="00096BE4" w:rsidP="008B1795">
            <w:pPr>
              <w:rPr>
                <w:rFonts w:ascii="Arial Narrow" w:hAnsi="Arial Narrow"/>
              </w:rPr>
            </w:pPr>
            <w:r w:rsidRPr="005D20D7">
              <w:rPr>
                <w:rFonts w:ascii="Arial Narrow" w:hAnsi="Arial Narrow"/>
              </w:rPr>
              <w:t>Audio</w:t>
            </w:r>
          </w:p>
        </w:tc>
        <w:tc>
          <w:tcPr>
            <w:tcW w:w="2813" w:type="pct"/>
            <w:noWrap/>
            <w:vAlign w:val="bottom"/>
            <w:hideMark/>
          </w:tcPr>
          <w:p w14:paraId="0F586194" w14:textId="77777777" w:rsidR="00096BE4" w:rsidRPr="005D20D7" w:rsidRDefault="00096BE4" w:rsidP="008B1795">
            <w:pPr>
              <w:rPr>
                <w:rFonts w:ascii="Arial Narrow" w:hAnsi="Arial Narrow"/>
              </w:rPr>
            </w:pPr>
            <w:r w:rsidRPr="005D20D7">
              <w:rPr>
                <w:rFonts w:ascii="Arial Narrow" w:hAnsi="Arial Narrow"/>
              </w:rPr>
              <w:t>2 haut-parleurs stéréo</w:t>
            </w:r>
          </w:p>
        </w:tc>
      </w:tr>
      <w:tr w:rsidR="00096BE4" w:rsidRPr="00A46E4F" w14:paraId="1F85C6DA" w14:textId="77777777" w:rsidTr="00584BC6">
        <w:trPr>
          <w:trHeight w:val="288"/>
        </w:trPr>
        <w:tc>
          <w:tcPr>
            <w:tcW w:w="2187" w:type="pct"/>
            <w:noWrap/>
            <w:vAlign w:val="bottom"/>
            <w:hideMark/>
          </w:tcPr>
          <w:p w14:paraId="4E7F69D3" w14:textId="77777777" w:rsidR="00096BE4" w:rsidRPr="005D20D7" w:rsidRDefault="00096BE4" w:rsidP="008B1795">
            <w:pPr>
              <w:rPr>
                <w:rFonts w:ascii="Arial Narrow" w:hAnsi="Arial Narrow"/>
              </w:rPr>
            </w:pPr>
            <w:r w:rsidRPr="005D20D7">
              <w:rPr>
                <w:rFonts w:ascii="Arial Narrow" w:hAnsi="Arial Narrow"/>
              </w:rPr>
              <w:t>Caméra</w:t>
            </w:r>
          </w:p>
        </w:tc>
        <w:tc>
          <w:tcPr>
            <w:tcW w:w="2813" w:type="pct"/>
            <w:noWrap/>
            <w:vAlign w:val="bottom"/>
            <w:hideMark/>
          </w:tcPr>
          <w:p w14:paraId="090BAA02" w14:textId="456FA717" w:rsidR="00096BE4" w:rsidRPr="00584BC6" w:rsidRDefault="00855048" w:rsidP="008B1795">
            <w:pPr>
              <w:rPr>
                <w:rFonts w:ascii="Arial Narrow" w:hAnsi="Arial Narrow"/>
                <w:lang w:val="en-US"/>
              </w:rPr>
            </w:pPr>
            <w:r w:rsidRPr="00584BC6">
              <w:rPr>
                <w:rFonts w:ascii="Arial Narrow" w:hAnsi="Arial Narrow"/>
                <w:lang w:val="en-US"/>
              </w:rPr>
              <w:t xml:space="preserve">Full </w:t>
            </w:r>
            <w:r w:rsidR="00096BE4" w:rsidRPr="00584BC6">
              <w:rPr>
                <w:rFonts w:ascii="Arial Narrow" w:hAnsi="Arial Narrow"/>
                <w:lang w:val="en-US"/>
              </w:rPr>
              <w:t>HD 1080p</w:t>
            </w:r>
            <w:r w:rsidR="0013682D" w:rsidRPr="00584BC6">
              <w:rPr>
                <w:rFonts w:ascii="Arial Narrow" w:hAnsi="Arial Narrow"/>
                <w:lang w:val="en-US"/>
              </w:rPr>
              <w:t xml:space="preserve"> compatible Hello</w:t>
            </w:r>
          </w:p>
        </w:tc>
      </w:tr>
      <w:tr w:rsidR="00096BE4" w:rsidRPr="00A46E4F" w14:paraId="40DA1330" w14:textId="77777777" w:rsidTr="00584BC6">
        <w:trPr>
          <w:trHeight w:val="288"/>
        </w:trPr>
        <w:tc>
          <w:tcPr>
            <w:tcW w:w="2187" w:type="pct"/>
            <w:noWrap/>
            <w:vAlign w:val="center"/>
            <w:hideMark/>
          </w:tcPr>
          <w:p w14:paraId="6A2A4E8B" w14:textId="77777777" w:rsidR="00096BE4" w:rsidRPr="005D20D7" w:rsidRDefault="00096BE4" w:rsidP="008B1795">
            <w:pPr>
              <w:rPr>
                <w:rFonts w:ascii="Arial Narrow" w:hAnsi="Arial Narrow"/>
              </w:rPr>
            </w:pPr>
            <w:r w:rsidRPr="005D20D7">
              <w:rPr>
                <w:rFonts w:ascii="Arial Narrow" w:hAnsi="Arial Narrow"/>
              </w:rPr>
              <w:t>Connectivité</w:t>
            </w:r>
          </w:p>
        </w:tc>
        <w:tc>
          <w:tcPr>
            <w:tcW w:w="2813" w:type="pct"/>
            <w:noWrap/>
            <w:vAlign w:val="bottom"/>
            <w:hideMark/>
          </w:tcPr>
          <w:p w14:paraId="741410EC" w14:textId="77777777" w:rsidR="00096BE4" w:rsidRPr="005D20D7" w:rsidRDefault="00096BE4" w:rsidP="008B1795">
            <w:pPr>
              <w:rPr>
                <w:rFonts w:ascii="Arial Narrow" w:hAnsi="Arial Narrow"/>
                <w:lang w:val="en-US"/>
              </w:rPr>
            </w:pPr>
            <w:r w:rsidRPr="005D20D7">
              <w:rPr>
                <w:rFonts w:ascii="Arial Narrow" w:hAnsi="Arial Narrow"/>
                <w:lang w:val="en-US"/>
              </w:rPr>
              <w:t xml:space="preserve">WLAN : </w:t>
            </w:r>
            <w:proofErr w:type="spellStart"/>
            <w:r w:rsidRPr="005D20D7">
              <w:rPr>
                <w:rFonts w:ascii="Arial Narrow" w:hAnsi="Arial Narrow"/>
                <w:lang w:val="en-US"/>
              </w:rPr>
              <w:t>WiFi</w:t>
            </w:r>
            <w:proofErr w:type="spellEnd"/>
            <w:r w:rsidRPr="005D20D7">
              <w:rPr>
                <w:rFonts w:ascii="Arial Narrow" w:hAnsi="Arial Narrow"/>
                <w:lang w:val="en-US"/>
              </w:rPr>
              <w:t xml:space="preserve"> 6 802.11ax, Bluetooth® 5.1, 1Gb eth RJ45</w:t>
            </w:r>
          </w:p>
        </w:tc>
      </w:tr>
      <w:tr w:rsidR="00096BE4" w:rsidRPr="005D20D7" w14:paraId="6E449CAE" w14:textId="77777777" w:rsidTr="00584BC6">
        <w:trPr>
          <w:trHeight w:val="288"/>
        </w:trPr>
        <w:tc>
          <w:tcPr>
            <w:tcW w:w="2187" w:type="pct"/>
            <w:noWrap/>
            <w:vAlign w:val="bottom"/>
            <w:hideMark/>
          </w:tcPr>
          <w:p w14:paraId="091EF02F" w14:textId="77777777" w:rsidR="00096BE4" w:rsidRPr="005D20D7" w:rsidRDefault="00096BE4" w:rsidP="008B1795">
            <w:pPr>
              <w:rPr>
                <w:rFonts w:ascii="Arial Narrow" w:hAnsi="Arial Narrow"/>
              </w:rPr>
            </w:pPr>
            <w:r w:rsidRPr="005D20D7">
              <w:rPr>
                <w:rFonts w:ascii="Arial Narrow" w:hAnsi="Arial Narrow"/>
              </w:rPr>
              <w:t>Ports et emplacements</w:t>
            </w:r>
          </w:p>
        </w:tc>
        <w:tc>
          <w:tcPr>
            <w:tcW w:w="2813" w:type="pct"/>
            <w:noWrap/>
            <w:vAlign w:val="bottom"/>
            <w:hideMark/>
          </w:tcPr>
          <w:p w14:paraId="02F0E317" w14:textId="6A1729FC" w:rsidR="00096BE4" w:rsidRPr="005D20D7" w:rsidRDefault="00096BE4" w:rsidP="008B1795">
            <w:pPr>
              <w:rPr>
                <w:rFonts w:ascii="Arial Narrow" w:hAnsi="Arial Narrow"/>
              </w:rPr>
            </w:pPr>
            <w:r w:rsidRPr="005D20D7">
              <w:rPr>
                <w:rFonts w:ascii="Arial Narrow" w:hAnsi="Arial Narrow"/>
              </w:rPr>
              <w:t xml:space="preserve">2 Ports USB A et 1 port USB C </w:t>
            </w:r>
            <w:r w:rsidR="0013682D">
              <w:rPr>
                <w:rFonts w:ascii="Arial Narrow" w:hAnsi="Arial Narrow"/>
              </w:rPr>
              <w:t>+</w:t>
            </w:r>
            <w:r w:rsidRPr="005D20D7">
              <w:rPr>
                <w:rFonts w:ascii="Arial Narrow" w:hAnsi="Arial Narrow"/>
              </w:rPr>
              <w:t xml:space="preserve">65W </w:t>
            </w:r>
            <w:proofErr w:type="spellStart"/>
            <w:r w:rsidRPr="005D20D7">
              <w:rPr>
                <w:rFonts w:ascii="Arial Narrow" w:hAnsi="Arial Narrow"/>
              </w:rPr>
              <w:t>thunderbolt</w:t>
            </w:r>
            <w:proofErr w:type="spellEnd"/>
          </w:p>
        </w:tc>
      </w:tr>
      <w:tr w:rsidR="00096BE4" w:rsidRPr="005D20D7" w14:paraId="54766B85" w14:textId="77777777" w:rsidTr="00584BC6">
        <w:trPr>
          <w:trHeight w:val="288"/>
        </w:trPr>
        <w:tc>
          <w:tcPr>
            <w:tcW w:w="2187" w:type="pct"/>
            <w:noWrap/>
            <w:vAlign w:val="center"/>
            <w:hideMark/>
          </w:tcPr>
          <w:p w14:paraId="593BA94F" w14:textId="77777777" w:rsidR="00096BE4" w:rsidRPr="005D20D7" w:rsidRDefault="00096BE4" w:rsidP="008B1795">
            <w:pPr>
              <w:rPr>
                <w:rFonts w:ascii="Arial Narrow" w:hAnsi="Arial Narrow"/>
              </w:rPr>
            </w:pPr>
          </w:p>
        </w:tc>
        <w:tc>
          <w:tcPr>
            <w:tcW w:w="2813" w:type="pct"/>
            <w:noWrap/>
            <w:vAlign w:val="bottom"/>
            <w:hideMark/>
          </w:tcPr>
          <w:p w14:paraId="60DB3468" w14:textId="77777777" w:rsidR="00096BE4" w:rsidRPr="005D20D7" w:rsidRDefault="00096BE4" w:rsidP="008B1795">
            <w:pPr>
              <w:rPr>
                <w:rFonts w:ascii="Arial Narrow" w:hAnsi="Arial Narrow"/>
              </w:rPr>
            </w:pPr>
            <w:r w:rsidRPr="005D20D7">
              <w:rPr>
                <w:rFonts w:ascii="Arial Narrow" w:hAnsi="Arial Narrow"/>
              </w:rPr>
              <w:t>Port HDMI</w:t>
            </w:r>
          </w:p>
        </w:tc>
      </w:tr>
      <w:tr w:rsidR="0013682D" w:rsidRPr="005D20D7" w14:paraId="7AD6D44A" w14:textId="77777777" w:rsidTr="00584BC6">
        <w:trPr>
          <w:trHeight w:val="288"/>
        </w:trPr>
        <w:tc>
          <w:tcPr>
            <w:tcW w:w="2187" w:type="pct"/>
            <w:noWrap/>
            <w:vAlign w:val="center"/>
          </w:tcPr>
          <w:p w14:paraId="1A9CC6D5" w14:textId="0D985EA2" w:rsidR="0013682D" w:rsidRPr="005D20D7" w:rsidRDefault="0013682D" w:rsidP="008B1795">
            <w:pPr>
              <w:rPr>
                <w:rFonts w:ascii="Arial Narrow" w:hAnsi="Arial Narrow"/>
              </w:rPr>
            </w:pPr>
            <w:r>
              <w:rPr>
                <w:rFonts w:ascii="Arial Narrow" w:hAnsi="Arial Narrow"/>
              </w:rPr>
              <w:t>Sécurité</w:t>
            </w:r>
          </w:p>
        </w:tc>
        <w:tc>
          <w:tcPr>
            <w:tcW w:w="2813" w:type="pct"/>
            <w:noWrap/>
            <w:vAlign w:val="bottom"/>
          </w:tcPr>
          <w:p w14:paraId="0B84A5BC" w14:textId="1FA47EB4" w:rsidR="0013682D" w:rsidRPr="005D20D7" w:rsidRDefault="0013682D" w:rsidP="008B1795">
            <w:pPr>
              <w:rPr>
                <w:rFonts w:ascii="Arial Narrow" w:hAnsi="Arial Narrow"/>
              </w:rPr>
            </w:pPr>
            <w:r>
              <w:rPr>
                <w:rFonts w:ascii="Arial Narrow" w:hAnsi="Arial Narrow"/>
              </w:rPr>
              <w:t>TPM 2.0, capteur empreinte</w:t>
            </w:r>
          </w:p>
        </w:tc>
      </w:tr>
      <w:tr w:rsidR="00096BE4" w:rsidRPr="005D20D7" w14:paraId="69F60663" w14:textId="77777777" w:rsidTr="00584BC6">
        <w:trPr>
          <w:trHeight w:val="288"/>
        </w:trPr>
        <w:tc>
          <w:tcPr>
            <w:tcW w:w="2187" w:type="pct"/>
            <w:noWrap/>
            <w:vAlign w:val="center"/>
            <w:hideMark/>
          </w:tcPr>
          <w:p w14:paraId="5E07C32D" w14:textId="77777777" w:rsidR="00096BE4" w:rsidRPr="005D20D7" w:rsidRDefault="00096BE4" w:rsidP="008B1795">
            <w:pPr>
              <w:rPr>
                <w:rFonts w:ascii="Arial Narrow" w:hAnsi="Arial Narrow"/>
              </w:rPr>
            </w:pPr>
            <w:r w:rsidRPr="005D20D7">
              <w:rPr>
                <w:rFonts w:ascii="Arial Narrow" w:hAnsi="Arial Narrow"/>
              </w:rPr>
              <w:t>Alimentation</w:t>
            </w:r>
          </w:p>
        </w:tc>
        <w:tc>
          <w:tcPr>
            <w:tcW w:w="2813" w:type="pct"/>
            <w:noWrap/>
            <w:vAlign w:val="bottom"/>
            <w:hideMark/>
          </w:tcPr>
          <w:p w14:paraId="6AD78AD5" w14:textId="77777777" w:rsidR="00096BE4" w:rsidRPr="005D20D7" w:rsidRDefault="00096BE4" w:rsidP="008B1795">
            <w:pPr>
              <w:rPr>
                <w:rFonts w:ascii="Arial Narrow" w:hAnsi="Arial Narrow"/>
              </w:rPr>
            </w:pPr>
            <w:r w:rsidRPr="005D20D7">
              <w:rPr>
                <w:rFonts w:ascii="Arial Narrow" w:hAnsi="Arial Narrow"/>
              </w:rPr>
              <w:t>65 W – minimum</w:t>
            </w:r>
          </w:p>
        </w:tc>
      </w:tr>
      <w:tr w:rsidR="00096BE4" w:rsidRPr="005D20D7" w14:paraId="020F3DF1" w14:textId="77777777" w:rsidTr="00584BC6">
        <w:trPr>
          <w:trHeight w:val="288"/>
        </w:trPr>
        <w:tc>
          <w:tcPr>
            <w:tcW w:w="2187" w:type="pct"/>
            <w:noWrap/>
            <w:vAlign w:val="bottom"/>
          </w:tcPr>
          <w:p w14:paraId="1E5FEB4B" w14:textId="77777777" w:rsidR="00096BE4" w:rsidRPr="005D20D7" w:rsidRDefault="00096BE4" w:rsidP="008B1795">
            <w:pPr>
              <w:rPr>
                <w:rFonts w:ascii="Arial Narrow" w:hAnsi="Arial Narrow"/>
              </w:rPr>
            </w:pPr>
            <w:r w:rsidRPr="005D20D7">
              <w:rPr>
                <w:rFonts w:ascii="Arial Narrow" w:hAnsi="Arial Narrow"/>
              </w:rPr>
              <w:t>Dimension en cm</w:t>
            </w:r>
          </w:p>
        </w:tc>
        <w:tc>
          <w:tcPr>
            <w:tcW w:w="2813" w:type="pct"/>
            <w:noWrap/>
            <w:vAlign w:val="bottom"/>
          </w:tcPr>
          <w:p w14:paraId="60D2623A" w14:textId="77777777" w:rsidR="00096BE4" w:rsidRPr="005D20D7" w:rsidRDefault="00096BE4" w:rsidP="008B1795">
            <w:pPr>
              <w:rPr>
                <w:rFonts w:ascii="Arial Narrow" w:hAnsi="Arial Narrow"/>
              </w:rPr>
            </w:pPr>
            <w:r w:rsidRPr="005D20D7">
              <w:rPr>
                <w:rFonts w:ascii="Arial Narrow" w:hAnsi="Arial Narrow"/>
              </w:rPr>
              <w:t>324 x 220 x 18</w:t>
            </w:r>
          </w:p>
        </w:tc>
      </w:tr>
      <w:tr w:rsidR="00096BE4" w:rsidRPr="005D20D7" w14:paraId="5AEAB6E0" w14:textId="77777777" w:rsidTr="00584BC6">
        <w:trPr>
          <w:trHeight w:val="70"/>
        </w:trPr>
        <w:tc>
          <w:tcPr>
            <w:tcW w:w="2187" w:type="pct"/>
            <w:tcBorders>
              <w:top w:val="single" w:sz="4" w:space="0" w:color="auto"/>
              <w:left w:val="single" w:sz="4" w:space="0" w:color="auto"/>
              <w:bottom w:val="single" w:sz="4" w:space="0" w:color="auto"/>
              <w:right w:val="single" w:sz="4" w:space="0" w:color="auto"/>
            </w:tcBorders>
            <w:noWrap/>
            <w:vAlign w:val="bottom"/>
          </w:tcPr>
          <w:p w14:paraId="1DC7E520" w14:textId="77777777" w:rsidR="00096BE4" w:rsidRPr="005D20D7" w:rsidRDefault="00096BE4" w:rsidP="008B1795">
            <w:pPr>
              <w:rPr>
                <w:rFonts w:ascii="Arial Narrow" w:hAnsi="Arial Narrow"/>
              </w:rPr>
            </w:pPr>
            <w:r w:rsidRPr="005D20D7">
              <w:rPr>
                <w:rFonts w:ascii="Arial Narrow" w:hAnsi="Arial Narrow"/>
              </w:rPr>
              <w:t>Poids en kg</w:t>
            </w:r>
          </w:p>
        </w:tc>
        <w:tc>
          <w:tcPr>
            <w:tcW w:w="2813" w:type="pct"/>
            <w:tcBorders>
              <w:top w:val="single" w:sz="4" w:space="0" w:color="auto"/>
              <w:left w:val="single" w:sz="4" w:space="0" w:color="auto"/>
              <w:bottom w:val="single" w:sz="4" w:space="0" w:color="auto"/>
              <w:right w:val="single" w:sz="4" w:space="0" w:color="auto"/>
            </w:tcBorders>
            <w:noWrap/>
            <w:vAlign w:val="bottom"/>
          </w:tcPr>
          <w:p w14:paraId="18ADB44D" w14:textId="77777777" w:rsidR="00096BE4" w:rsidRPr="005D20D7" w:rsidRDefault="00096BE4" w:rsidP="008B1795">
            <w:pPr>
              <w:rPr>
                <w:rFonts w:ascii="Arial Narrow" w:hAnsi="Arial Narrow"/>
              </w:rPr>
            </w:pPr>
            <w:r w:rsidRPr="005D20D7">
              <w:rPr>
                <w:rFonts w:ascii="Arial Narrow" w:hAnsi="Arial Narrow"/>
              </w:rPr>
              <w:t>1,7</w:t>
            </w:r>
          </w:p>
        </w:tc>
      </w:tr>
      <w:tr w:rsidR="00096BE4" w:rsidRPr="005D20D7" w14:paraId="0FEED4EA" w14:textId="77777777" w:rsidTr="00584BC6">
        <w:trPr>
          <w:trHeight w:val="70"/>
        </w:trPr>
        <w:tc>
          <w:tcPr>
            <w:tcW w:w="2187" w:type="pct"/>
            <w:tcBorders>
              <w:top w:val="single" w:sz="4" w:space="0" w:color="auto"/>
              <w:left w:val="single" w:sz="4" w:space="0" w:color="auto"/>
              <w:bottom w:val="single" w:sz="4" w:space="0" w:color="auto"/>
              <w:right w:val="single" w:sz="4" w:space="0" w:color="auto"/>
            </w:tcBorders>
            <w:noWrap/>
            <w:vAlign w:val="bottom"/>
            <w:hideMark/>
          </w:tcPr>
          <w:p w14:paraId="7976A575" w14:textId="77777777" w:rsidR="00096BE4" w:rsidRPr="005D20D7" w:rsidRDefault="00096BE4" w:rsidP="008B1795">
            <w:pPr>
              <w:rPr>
                <w:rFonts w:ascii="Arial Narrow" w:hAnsi="Arial Narrow"/>
              </w:rPr>
            </w:pPr>
            <w:r w:rsidRPr="005D20D7">
              <w:rPr>
                <w:rFonts w:ascii="Arial Narrow" w:hAnsi="Arial Narrow"/>
              </w:rPr>
              <w:t xml:space="preserve">Certifications </w:t>
            </w:r>
          </w:p>
        </w:tc>
        <w:tc>
          <w:tcPr>
            <w:tcW w:w="2813" w:type="pct"/>
            <w:tcBorders>
              <w:top w:val="single" w:sz="4" w:space="0" w:color="auto"/>
              <w:left w:val="single" w:sz="4" w:space="0" w:color="auto"/>
              <w:bottom w:val="single" w:sz="4" w:space="0" w:color="auto"/>
              <w:right w:val="single" w:sz="4" w:space="0" w:color="auto"/>
            </w:tcBorders>
            <w:noWrap/>
            <w:vAlign w:val="bottom"/>
            <w:hideMark/>
          </w:tcPr>
          <w:p w14:paraId="57B683E5" w14:textId="77777777" w:rsidR="00096BE4" w:rsidRPr="005D20D7" w:rsidRDefault="00096BE4" w:rsidP="008B1795">
            <w:pPr>
              <w:rPr>
                <w:rFonts w:ascii="Arial Narrow" w:hAnsi="Arial Narrow"/>
              </w:rPr>
            </w:pPr>
            <w:proofErr w:type="spellStart"/>
            <w:r w:rsidRPr="005D20D7">
              <w:rPr>
                <w:rFonts w:ascii="Arial Narrow" w:hAnsi="Arial Narrow"/>
              </w:rPr>
              <w:t>Energy</w:t>
            </w:r>
            <w:proofErr w:type="spellEnd"/>
            <w:r w:rsidRPr="005D20D7">
              <w:rPr>
                <w:rFonts w:ascii="Arial Narrow" w:hAnsi="Arial Narrow"/>
              </w:rPr>
              <w:t xml:space="preserve"> Star® * et </w:t>
            </w:r>
            <w:proofErr w:type="spellStart"/>
            <w:r w:rsidRPr="005D20D7">
              <w:rPr>
                <w:rFonts w:ascii="Arial Narrow" w:hAnsi="Arial Narrow"/>
              </w:rPr>
              <w:t>RoHS</w:t>
            </w:r>
            <w:proofErr w:type="spellEnd"/>
            <w:r w:rsidRPr="005D20D7">
              <w:rPr>
                <w:rFonts w:ascii="Arial Narrow" w:hAnsi="Arial Narrow"/>
              </w:rPr>
              <w:t xml:space="preserve"> </w:t>
            </w:r>
          </w:p>
        </w:tc>
      </w:tr>
    </w:tbl>
    <w:p w14:paraId="586ADDFD" w14:textId="77777777" w:rsidR="00096BE4" w:rsidRPr="00D0224F" w:rsidRDefault="00096BE4" w:rsidP="00096BE4">
      <w:pPr>
        <w:rPr>
          <w:rFonts w:ascii="Arial Narrow" w:hAnsi="Arial Narrow"/>
          <w:b/>
        </w:rPr>
      </w:pPr>
      <w:r w:rsidRPr="00D0224F">
        <w:rPr>
          <w:rFonts w:ascii="Arial Narrow" w:hAnsi="Arial Narrow"/>
          <w:b/>
        </w:rPr>
        <w:t>* ou équivalent</w:t>
      </w:r>
    </w:p>
    <w:p w14:paraId="7A344151" w14:textId="77777777" w:rsidR="00CA587C" w:rsidRDefault="00CA587C" w:rsidP="00096BE4">
      <w:pPr>
        <w:rPr>
          <w:rFonts w:ascii="Arial Narrow" w:hAnsi="Arial Narrow"/>
          <w:b/>
          <w:bCs/>
        </w:rPr>
      </w:pPr>
      <w:bookmarkStart w:id="2" w:name="_Toc75192902"/>
    </w:p>
    <w:p w14:paraId="392438DB" w14:textId="3C50936B" w:rsidR="00096BE4" w:rsidRPr="005D20D7" w:rsidRDefault="00096BE4" w:rsidP="00096BE4">
      <w:pPr>
        <w:rPr>
          <w:rFonts w:ascii="Arial Narrow" w:hAnsi="Arial Narrow"/>
          <w:b/>
          <w:bCs/>
        </w:rPr>
      </w:pPr>
      <w:r w:rsidRPr="005D20D7">
        <w:rPr>
          <w:rFonts w:ascii="Arial Narrow" w:hAnsi="Arial Narrow"/>
          <w:b/>
          <w:bCs/>
        </w:rPr>
        <w:t>Ordinateur portable station de travail</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918"/>
        <w:gridCol w:w="5144"/>
      </w:tblGrid>
      <w:tr w:rsidR="00096BE4" w:rsidRPr="005D20D7" w14:paraId="0E5FA1F4" w14:textId="77777777" w:rsidTr="008B1795">
        <w:trPr>
          <w:trHeight w:val="288"/>
        </w:trPr>
        <w:tc>
          <w:tcPr>
            <w:tcW w:w="2162" w:type="pct"/>
            <w:noWrap/>
            <w:vAlign w:val="center"/>
            <w:hideMark/>
          </w:tcPr>
          <w:p w14:paraId="3DA5F037" w14:textId="77777777" w:rsidR="00096BE4" w:rsidRPr="005D20D7" w:rsidRDefault="00096BE4" w:rsidP="008B1795">
            <w:pPr>
              <w:rPr>
                <w:rFonts w:ascii="Arial Narrow" w:hAnsi="Arial Narrow"/>
              </w:rPr>
            </w:pPr>
            <w:r w:rsidRPr="005D20D7">
              <w:rPr>
                <w:rFonts w:ascii="Arial Narrow" w:hAnsi="Arial Narrow"/>
              </w:rPr>
              <w:t>Processeur</w:t>
            </w:r>
          </w:p>
        </w:tc>
        <w:tc>
          <w:tcPr>
            <w:tcW w:w="2838" w:type="pct"/>
            <w:noWrap/>
            <w:vAlign w:val="bottom"/>
            <w:hideMark/>
          </w:tcPr>
          <w:p w14:paraId="21FD52D6" w14:textId="580FCDBC" w:rsidR="00096BE4" w:rsidRPr="005D20D7" w:rsidRDefault="00096BE4" w:rsidP="008B1795">
            <w:pPr>
              <w:rPr>
                <w:rFonts w:ascii="Arial Narrow" w:hAnsi="Arial Narrow"/>
              </w:rPr>
            </w:pPr>
            <w:r w:rsidRPr="005D20D7">
              <w:rPr>
                <w:rFonts w:ascii="Arial Narrow" w:hAnsi="Arial Narrow"/>
              </w:rPr>
              <w:t>Intel® </w:t>
            </w:r>
            <w:proofErr w:type="spellStart"/>
            <w:r w:rsidRPr="005D20D7">
              <w:rPr>
                <w:rFonts w:ascii="Arial Narrow" w:hAnsi="Arial Narrow"/>
              </w:rPr>
              <w:t>Core</w:t>
            </w:r>
            <w:proofErr w:type="spellEnd"/>
            <w:r w:rsidRPr="005D20D7">
              <w:rPr>
                <w:rFonts w:ascii="Arial Narrow" w:hAnsi="Arial Narrow"/>
              </w:rPr>
              <w:t xml:space="preserve">™ </w:t>
            </w:r>
            <w:r w:rsidR="00896C7C">
              <w:rPr>
                <w:rFonts w:ascii="Arial Narrow" w:hAnsi="Arial Narrow"/>
              </w:rPr>
              <w:t>7</w:t>
            </w:r>
            <w:r w:rsidRPr="005D20D7">
              <w:rPr>
                <w:rFonts w:ascii="Arial Narrow" w:hAnsi="Arial Narrow"/>
              </w:rPr>
              <w:t xml:space="preserve">  ou AMD </w:t>
            </w:r>
            <w:proofErr w:type="spellStart"/>
            <w:r w:rsidRPr="005D20D7">
              <w:rPr>
                <w:rFonts w:ascii="Arial Narrow" w:hAnsi="Arial Narrow"/>
              </w:rPr>
              <w:t>Ryzen</w:t>
            </w:r>
            <w:proofErr w:type="spellEnd"/>
            <w:r w:rsidRPr="005D20D7">
              <w:rPr>
                <w:rFonts w:ascii="Arial Narrow" w:hAnsi="Arial Narrow"/>
              </w:rPr>
              <w:t xml:space="preserve"> </w:t>
            </w:r>
            <w:r w:rsidR="00896C7C">
              <w:rPr>
                <w:rFonts w:ascii="Arial Narrow" w:hAnsi="Arial Narrow"/>
              </w:rPr>
              <w:t>7</w:t>
            </w:r>
            <w:r w:rsidRPr="005D20D7">
              <w:rPr>
                <w:rFonts w:ascii="Arial Narrow" w:hAnsi="Arial Narrow"/>
              </w:rPr>
              <w:t xml:space="preserve"> *</w:t>
            </w:r>
          </w:p>
        </w:tc>
      </w:tr>
      <w:tr w:rsidR="00096BE4" w:rsidRPr="005D20D7" w14:paraId="299D1A63" w14:textId="77777777" w:rsidTr="008B1795">
        <w:trPr>
          <w:trHeight w:val="288"/>
        </w:trPr>
        <w:tc>
          <w:tcPr>
            <w:tcW w:w="2162" w:type="pct"/>
            <w:noWrap/>
            <w:vAlign w:val="center"/>
            <w:hideMark/>
          </w:tcPr>
          <w:p w14:paraId="05D4C8B0" w14:textId="77777777" w:rsidR="00096BE4" w:rsidRPr="005D20D7" w:rsidRDefault="00096BE4" w:rsidP="008B1795">
            <w:pPr>
              <w:rPr>
                <w:rFonts w:ascii="Arial Narrow" w:hAnsi="Arial Narrow"/>
              </w:rPr>
            </w:pPr>
            <w:r w:rsidRPr="005D20D7">
              <w:rPr>
                <w:rFonts w:ascii="Arial Narrow" w:hAnsi="Arial Narrow"/>
              </w:rPr>
              <w:t>Système d’exploitation</w:t>
            </w:r>
          </w:p>
        </w:tc>
        <w:tc>
          <w:tcPr>
            <w:tcW w:w="2838" w:type="pct"/>
            <w:noWrap/>
            <w:vAlign w:val="bottom"/>
            <w:hideMark/>
          </w:tcPr>
          <w:p w14:paraId="4F23C082" w14:textId="004BB315" w:rsidR="00096BE4" w:rsidRPr="005D20D7" w:rsidRDefault="0013682D" w:rsidP="008B1795">
            <w:pPr>
              <w:rPr>
                <w:rFonts w:ascii="Arial Narrow" w:hAnsi="Arial Narrow"/>
              </w:rPr>
            </w:pPr>
            <w:r w:rsidRPr="005D20D7">
              <w:rPr>
                <w:rFonts w:ascii="Arial Narrow" w:hAnsi="Arial Narrow"/>
              </w:rPr>
              <w:t>Windows 11 Professionnel 64 bits (W)</w:t>
            </w:r>
          </w:p>
        </w:tc>
      </w:tr>
      <w:tr w:rsidR="00096BE4" w:rsidRPr="00A46E4F" w14:paraId="71E12B53" w14:textId="77777777" w:rsidTr="008B1795">
        <w:trPr>
          <w:trHeight w:val="288"/>
        </w:trPr>
        <w:tc>
          <w:tcPr>
            <w:tcW w:w="2162" w:type="pct"/>
            <w:noWrap/>
            <w:vAlign w:val="center"/>
            <w:hideMark/>
          </w:tcPr>
          <w:p w14:paraId="0B0A15AB" w14:textId="77777777" w:rsidR="00096BE4" w:rsidRPr="005D20D7" w:rsidRDefault="00096BE4" w:rsidP="008B1795">
            <w:pPr>
              <w:rPr>
                <w:rFonts w:ascii="Arial Narrow" w:hAnsi="Arial Narrow"/>
              </w:rPr>
            </w:pPr>
            <w:r w:rsidRPr="005D20D7">
              <w:rPr>
                <w:rFonts w:ascii="Arial Narrow" w:hAnsi="Arial Narrow"/>
              </w:rPr>
              <w:t>Ecran</w:t>
            </w:r>
          </w:p>
        </w:tc>
        <w:tc>
          <w:tcPr>
            <w:tcW w:w="2838" w:type="pct"/>
            <w:noWrap/>
            <w:vAlign w:val="bottom"/>
            <w:hideMark/>
          </w:tcPr>
          <w:p w14:paraId="1CEE0276" w14:textId="49846E5D" w:rsidR="00096BE4" w:rsidRPr="005D20D7" w:rsidRDefault="00096BE4" w:rsidP="008B1795">
            <w:pPr>
              <w:rPr>
                <w:rFonts w:ascii="Arial Narrow" w:hAnsi="Arial Narrow"/>
                <w:lang w:val="en-US"/>
              </w:rPr>
            </w:pPr>
            <w:r w:rsidRPr="005D20D7">
              <w:rPr>
                <w:rFonts w:ascii="Arial Narrow" w:hAnsi="Arial Narrow"/>
                <w:lang w:val="en-US"/>
              </w:rPr>
              <w:t>1</w:t>
            </w:r>
            <w:r w:rsidR="00855048">
              <w:rPr>
                <w:rFonts w:ascii="Arial Narrow" w:hAnsi="Arial Narrow"/>
                <w:lang w:val="en-US"/>
              </w:rPr>
              <w:t>5</w:t>
            </w:r>
            <w:r w:rsidRPr="005D20D7">
              <w:rPr>
                <w:rFonts w:ascii="Arial Narrow" w:hAnsi="Arial Narrow"/>
                <w:lang w:val="en-US"/>
              </w:rPr>
              <w:t>" Full HD (1 920 × 1 080)</w:t>
            </w:r>
            <w:r w:rsidR="00896C7C">
              <w:rPr>
                <w:rFonts w:ascii="Arial Narrow" w:hAnsi="Arial Narrow"/>
                <w:lang w:val="en-US"/>
              </w:rPr>
              <w:t xml:space="preserve"> minimum</w:t>
            </w:r>
            <w:r w:rsidRPr="005D20D7">
              <w:rPr>
                <w:rFonts w:ascii="Arial Narrow" w:hAnsi="Arial Narrow"/>
                <w:lang w:val="en-US"/>
              </w:rPr>
              <w:t xml:space="preserve">, anti </w:t>
            </w:r>
            <w:proofErr w:type="spellStart"/>
            <w:r w:rsidRPr="005D20D7">
              <w:rPr>
                <w:rFonts w:ascii="Arial Narrow" w:hAnsi="Arial Narrow"/>
                <w:lang w:val="en-US"/>
              </w:rPr>
              <w:t>reflet</w:t>
            </w:r>
            <w:proofErr w:type="spellEnd"/>
            <w:r w:rsidRPr="005D20D7">
              <w:rPr>
                <w:rFonts w:ascii="Arial Narrow" w:hAnsi="Arial Narrow"/>
                <w:lang w:val="en-US"/>
              </w:rPr>
              <w:t xml:space="preserve"> 60hz</w:t>
            </w:r>
          </w:p>
        </w:tc>
      </w:tr>
      <w:tr w:rsidR="00096BE4" w:rsidRPr="005D20D7" w14:paraId="7DE3F19C" w14:textId="77777777" w:rsidTr="008B1795">
        <w:trPr>
          <w:trHeight w:val="288"/>
        </w:trPr>
        <w:tc>
          <w:tcPr>
            <w:tcW w:w="2162" w:type="pct"/>
            <w:noWrap/>
            <w:vAlign w:val="center"/>
            <w:hideMark/>
          </w:tcPr>
          <w:p w14:paraId="664813C6" w14:textId="77777777" w:rsidR="00096BE4" w:rsidRPr="005D20D7" w:rsidRDefault="00096BE4" w:rsidP="008B1795">
            <w:pPr>
              <w:rPr>
                <w:rFonts w:ascii="Arial Narrow" w:hAnsi="Arial Narrow"/>
              </w:rPr>
            </w:pPr>
            <w:r w:rsidRPr="005D20D7">
              <w:rPr>
                <w:rFonts w:ascii="Arial Narrow" w:hAnsi="Arial Narrow"/>
              </w:rPr>
              <w:t>Mémoire</w:t>
            </w:r>
          </w:p>
        </w:tc>
        <w:tc>
          <w:tcPr>
            <w:tcW w:w="2838" w:type="pct"/>
            <w:noWrap/>
            <w:vAlign w:val="bottom"/>
            <w:hideMark/>
          </w:tcPr>
          <w:p w14:paraId="762B803F" w14:textId="77777777" w:rsidR="00096BE4" w:rsidRPr="005D20D7" w:rsidRDefault="00096BE4" w:rsidP="008B1795">
            <w:pPr>
              <w:rPr>
                <w:rFonts w:ascii="Arial Narrow" w:hAnsi="Arial Narrow"/>
              </w:rPr>
            </w:pPr>
            <w:r w:rsidRPr="005D20D7">
              <w:rPr>
                <w:rFonts w:ascii="Arial Narrow" w:hAnsi="Arial Narrow"/>
              </w:rPr>
              <w:t>32 Go</w:t>
            </w:r>
          </w:p>
        </w:tc>
      </w:tr>
      <w:tr w:rsidR="00096BE4" w:rsidRPr="005D20D7" w14:paraId="1D95CE20" w14:textId="77777777" w:rsidTr="008B1795">
        <w:trPr>
          <w:trHeight w:val="288"/>
        </w:trPr>
        <w:tc>
          <w:tcPr>
            <w:tcW w:w="2162" w:type="pct"/>
            <w:noWrap/>
            <w:vAlign w:val="bottom"/>
            <w:hideMark/>
          </w:tcPr>
          <w:p w14:paraId="2CB8F046" w14:textId="77777777" w:rsidR="00096BE4" w:rsidRPr="005D20D7" w:rsidRDefault="00096BE4" w:rsidP="008B1795">
            <w:pPr>
              <w:rPr>
                <w:rFonts w:ascii="Arial Narrow" w:hAnsi="Arial Narrow"/>
              </w:rPr>
            </w:pPr>
            <w:r w:rsidRPr="005D20D7">
              <w:rPr>
                <w:rFonts w:ascii="Arial Narrow" w:hAnsi="Arial Narrow"/>
              </w:rPr>
              <w:t>Stockage</w:t>
            </w:r>
          </w:p>
        </w:tc>
        <w:tc>
          <w:tcPr>
            <w:tcW w:w="2838" w:type="pct"/>
            <w:noWrap/>
            <w:vAlign w:val="bottom"/>
            <w:hideMark/>
          </w:tcPr>
          <w:p w14:paraId="4DE677FC" w14:textId="77777777" w:rsidR="00096BE4" w:rsidRPr="005D20D7" w:rsidRDefault="00096BE4" w:rsidP="008B1795">
            <w:pPr>
              <w:rPr>
                <w:rFonts w:ascii="Arial Narrow" w:hAnsi="Arial Narrow"/>
              </w:rPr>
            </w:pPr>
            <w:r w:rsidRPr="005D20D7">
              <w:rPr>
                <w:rFonts w:ascii="Arial Narrow" w:hAnsi="Arial Narrow"/>
              </w:rPr>
              <w:t xml:space="preserve">512 Go </w:t>
            </w:r>
            <w:proofErr w:type="spellStart"/>
            <w:r w:rsidRPr="005D20D7">
              <w:rPr>
                <w:rFonts w:ascii="Arial Narrow" w:hAnsi="Arial Narrow"/>
              </w:rPr>
              <w:t>ssd</w:t>
            </w:r>
            <w:proofErr w:type="spellEnd"/>
          </w:p>
        </w:tc>
      </w:tr>
      <w:tr w:rsidR="00096BE4" w:rsidRPr="005D20D7" w14:paraId="34E9E1C1" w14:textId="77777777" w:rsidTr="008B1795">
        <w:trPr>
          <w:trHeight w:val="308"/>
        </w:trPr>
        <w:tc>
          <w:tcPr>
            <w:tcW w:w="2162" w:type="pct"/>
            <w:noWrap/>
            <w:vAlign w:val="center"/>
            <w:hideMark/>
          </w:tcPr>
          <w:p w14:paraId="1711515B" w14:textId="77777777" w:rsidR="00096BE4" w:rsidRPr="005D20D7" w:rsidRDefault="00096BE4" w:rsidP="008B1795">
            <w:pPr>
              <w:rPr>
                <w:rFonts w:ascii="Arial Narrow" w:hAnsi="Arial Narrow"/>
              </w:rPr>
            </w:pPr>
            <w:r w:rsidRPr="005D20D7">
              <w:rPr>
                <w:rFonts w:ascii="Arial Narrow" w:hAnsi="Arial Narrow"/>
              </w:rPr>
              <w:t>Carte graphique</w:t>
            </w:r>
          </w:p>
        </w:tc>
        <w:tc>
          <w:tcPr>
            <w:tcW w:w="2838" w:type="pct"/>
            <w:noWrap/>
            <w:vAlign w:val="bottom"/>
            <w:hideMark/>
          </w:tcPr>
          <w:p w14:paraId="7307256F" w14:textId="77777777" w:rsidR="00896C7C" w:rsidRDefault="00896C7C" w:rsidP="00896C7C">
            <w:pPr>
              <w:rPr>
                <w:rFonts w:ascii="Arial Narrow" w:hAnsi="Arial Narrow"/>
              </w:rPr>
            </w:pPr>
            <w:r>
              <w:rPr>
                <w:rFonts w:ascii="Arial Narrow" w:hAnsi="Arial Narrow"/>
              </w:rPr>
              <w:t>GPU</w:t>
            </w:r>
            <w:r w:rsidRPr="00154DEA">
              <w:rPr>
                <w:rFonts w:ascii="Arial Narrow" w:hAnsi="Arial Narrow"/>
              </w:rPr>
              <w:t xml:space="preserve"> de 8 Go avec bande passante de 106 Go/s,</w:t>
            </w:r>
          </w:p>
          <w:p w14:paraId="0E6ADE96" w14:textId="71547E16" w:rsidR="00096BE4" w:rsidRPr="005D20D7" w:rsidRDefault="00896C7C" w:rsidP="00896C7C">
            <w:pPr>
              <w:rPr>
                <w:rFonts w:ascii="Arial Narrow" w:hAnsi="Arial Narrow"/>
              </w:rPr>
            </w:pPr>
            <w:r w:rsidRPr="00154DEA">
              <w:rPr>
                <w:rFonts w:ascii="Arial Narrow" w:hAnsi="Arial Narrow"/>
              </w:rPr>
              <w:t>compatible DirectX 12</w:t>
            </w:r>
          </w:p>
        </w:tc>
      </w:tr>
      <w:tr w:rsidR="00096BE4" w:rsidRPr="005D20D7" w14:paraId="4099C4C1" w14:textId="77777777" w:rsidTr="008B1795">
        <w:trPr>
          <w:trHeight w:val="288"/>
        </w:trPr>
        <w:tc>
          <w:tcPr>
            <w:tcW w:w="2162" w:type="pct"/>
            <w:noWrap/>
            <w:vAlign w:val="center"/>
            <w:hideMark/>
          </w:tcPr>
          <w:p w14:paraId="0B868AF9" w14:textId="77777777" w:rsidR="00096BE4" w:rsidRPr="005D20D7" w:rsidRDefault="00096BE4" w:rsidP="008B1795">
            <w:pPr>
              <w:rPr>
                <w:rFonts w:ascii="Arial Narrow" w:hAnsi="Arial Narrow"/>
              </w:rPr>
            </w:pPr>
            <w:r w:rsidRPr="005D20D7">
              <w:rPr>
                <w:rFonts w:ascii="Arial Narrow" w:hAnsi="Arial Narrow"/>
              </w:rPr>
              <w:t>Audio</w:t>
            </w:r>
          </w:p>
        </w:tc>
        <w:tc>
          <w:tcPr>
            <w:tcW w:w="2838" w:type="pct"/>
            <w:noWrap/>
            <w:vAlign w:val="bottom"/>
            <w:hideMark/>
          </w:tcPr>
          <w:p w14:paraId="438E2E7A" w14:textId="77777777" w:rsidR="00096BE4" w:rsidRPr="005D20D7" w:rsidRDefault="00096BE4" w:rsidP="008B1795">
            <w:pPr>
              <w:rPr>
                <w:rFonts w:ascii="Arial Narrow" w:hAnsi="Arial Narrow"/>
              </w:rPr>
            </w:pPr>
            <w:r w:rsidRPr="005D20D7">
              <w:rPr>
                <w:rFonts w:ascii="Arial Narrow" w:hAnsi="Arial Narrow"/>
              </w:rPr>
              <w:t>2 haut-parleurs stéréo</w:t>
            </w:r>
          </w:p>
        </w:tc>
      </w:tr>
      <w:tr w:rsidR="00096BE4" w:rsidRPr="005D20D7" w14:paraId="09A457E3" w14:textId="77777777" w:rsidTr="008B1795">
        <w:trPr>
          <w:trHeight w:val="288"/>
        </w:trPr>
        <w:tc>
          <w:tcPr>
            <w:tcW w:w="2162" w:type="pct"/>
            <w:noWrap/>
            <w:vAlign w:val="bottom"/>
            <w:hideMark/>
          </w:tcPr>
          <w:p w14:paraId="661DF00F" w14:textId="77777777" w:rsidR="00096BE4" w:rsidRPr="005D20D7" w:rsidRDefault="00096BE4" w:rsidP="008B1795">
            <w:pPr>
              <w:rPr>
                <w:rFonts w:ascii="Arial Narrow" w:hAnsi="Arial Narrow"/>
              </w:rPr>
            </w:pPr>
            <w:r w:rsidRPr="005D20D7">
              <w:rPr>
                <w:rFonts w:ascii="Arial Narrow" w:hAnsi="Arial Narrow"/>
              </w:rPr>
              <w:lastRenderedPageBreak/>
              <w:t>Caméra</w:t>
            </w:r>
          </w:p>
        </w:tc>
        <w:tc>
          <w:tcPr>
            <w:tcW w:w="2838" w:type="pct"/>
            <w:noWrap/>
            <w:vAlign w:val="bottom"/>
            <w:hideMark/>
          </w:tcPr>
          <w:p w14:paraId="258F6863" w14:textId="7770E887" w:rsidR="00096BE4" w:rsidRPr="005D20D7" w:rsidRDefault="00855048" w:rsidP="008B1795">
            <w:pPr>
              <w:rPr>
                <w:rFonts w:ascii="Arial Narrow" w:hAnsi="Arial Narrow"/>
              </w:rPr>
            </w:pPr>
            <w:r>
              <w:rPr>
                <w:rFonts w:ascii="Arial Narrow" w:hAnsi="Arial Narrow"/>
              </w:rPr>
              <w:t xml:space="preserve">Full </w:t>
            </w:r>
            <w:r w:rsidR="00096BE4" w:rsidRPr="005D20D7">
              <w:rPr>
                <w:rFonts w:ascii="Arial Narrow" w:hAnsi="Arial Narrow"/>
              </w:rPr>
              <w:t xml:space="preserve">HD </w:t>
            </w:r>
            <w:r>
              <w:rPr>
                <w:rFonts w:ascii="Arial Narrow" w:hAnsi="Arial Narrow"/>
              </w:rPr>
              <w:t>1080</w:t>
            </w:r>
            <w:r w:rsidR="00096BE4" w:rsidRPr="005D20D7">
              <w:rPr>
                <w:rFonts w:ascii="Arial Narrow" w:hAnsi="Arial Narrow"/>
              </w:rPr>
              <w:t xml:space="preserve">p </w:t>
            </w:r>
          </w:p>
        </w:tc>
      </w:tr>
      <w:tr w:rsidR="00096BE4" w:rsidRPr="00A46E4F" w14:paraId="6DC90C3E" w14:textId="77777777" w:rsidTr="008B1795">
        <w:trPr>
          <w:trHeight w:val="288"/>
        </w:trPr>
        <w:tc>
          <w:tcPr>
            <w:tcW w:w="2162" w:type="pct"/>
            <w:noWrap/>
            <w:vAlign w:val="center"/>
            <w:hideMark/>
          </w:tcPr>
          <w:p w14:paraId="00CC629B" w14:textId="77777777" w:rsidR="00096BE4" w:rsidRPr="005D20D7" w:rsidRDefault="00096BE4" w:rsidP="008B1795">
            <w:pPr>
              <w:rPr>
                <w:rFonts w:ascii="Arial Narrow" w:hAnsi="Arial Narrow"/>
              </w:rPr>
            </w:pPr>
            <w:r w:rsidRPr="005D20D7">
              <w:rPr>
                <w:rFonts w:ascii="Arial Narrow" w:hAnsi="Arial Narrow"/>
              </w:rPr>
              <w:t>Connectivité</w:t>
            </w:r>
          </w:p>
        </w:tc>
        <w:tc>
          <w:tcPr>
            <w:tcW w:w="2838" w:type="pct"/>
            <w:noWrap/>
            <w:vAlign w:val="bottom"/>
            <w:hideMark/>
          </w:tcPr>
          <w:p w14:paraId="3BEF7E32" w14:textId="77777777" w:rsidR="00096BE4" w:rsidRPr="005D20D7" w:rsidRDefault="00096BE4" w:rsidP="008B1795">
            <w:pPr>
              <w:rPr>
                <w:rFonts w:ascii="Arial Narrow" w:hAnsi="Arial Narrow"/>
                <w:lang w:val="en-US"/>
              </w:rPr>
            </w:pPr>
            <w:r w:rsidRPr="005D20D7">
              <w:rPr>
                <w:rFonts w:ascii="Arial Narrow" w:hAnsi="Arial Narrow"/>
                <w:lang w:val="en-US"/>
              </w:rPr>
              <w:t xml:space="preserve">WLAN : </w:t>
            </w:r>
            <w:proofErr w:type="spellStart"/>
            <w:r w:rsidRPr="005D20D7">
              <w:rPr>
                <w:rFonts w:ascii="Arial Narrow" w:hAnsi="Arial Narrow"/>
                <w:lang w:val="en-US"/>
              </w:rPr>
              <w:t>WiFi</w:t>
            </w:r>
            <w:proofErr w:type="spellEnd"/>
            <w:r w:rsidRPr="005D20D7">
              <w:rPr>
                <w:rFonts w:ascii="Arial Narrow" w:hAnsi="Arial Narrow"/>
                <w:lang w:val="en-US"/>
              </w:rPr>
              <w:t xml:space="preserve"> 6 802.11ax, Bluetooth® 5.1, 1Gb eth RJ45</w:t>
            </w:r>
          </w:p>
        </w:tc>
      </w:tr>
      <w:tr w:rsidR="00096BE4" w:rsidRPr="005D20D7" w14:paraId="3BD36294" w14:textId="77777777" w:rsidTr="008B1795">
        <w:trPr>
          <w:trHeight w:val="288"/>
        </w:trPr>
        <w:tc>
          <w:tcPr>
            <w:tcW w:w="2162" w:type="pct"/>
            <w:noWrap/>
            <w:vAlign w:val="bottom"/>
            <w:hideMark/>
          </w:tcPr>
          <w:p w14:paraId="54E7A826" w14:textId="77777777" w:rsidR="00096BE4" w:rsidRPr="005D20D7" w:rsidRDefault="00096BE4" w:rsidP="008B1795">
            <w:pPr>
              <w:rPr>
                <w:rFonts w:ascii="Arial Narrow" w:hAnsi="Arial Narrow"/>
              </w:rPr>
            </w:pPr>
            <w:r w:rsidRPr="005D20D7">
              <w:rPr>
                <w:rFonts w:ascii="Arial Narrow" w:hAnsi="Arial Narrow"/>
              </w:rPr>
              <w:t>Ports et emplacements</w:t>
            </w:r>
          </w:p>
        </w:tc>
        <w:tc>
          <w:tcPr>
            <w:tcW w:w="2838" w:type="pct"/>
            <w:noWrap/>
            <w:vAlign w:val="bottom"/>
            <w:hideMark/>
          </w:tcPr>
          <w:p w14:paraId="562A9CEF" w14:textId="1F9F5C39" w:rsidR="00096BE4" w:rsidRPr="005D20D7" w:rsidRDefault="00096BE4" w:rsidP="008B1795">
            <w:pPr>
              <w:rPr>
                <w:rFonts w:ascii="Arial Narrow" w:hAnsi="Arial Narrow"/>
              </w:rPr>
            </w:pPr>
            <w:r w:rsidRPr="005D20D7">
              <w:rPr>
                <w:rFonts w:ascii="Arial Narrow" w:hAnsi="Arial Narrow"/>
              </w:rPr>
              <w:t xml:space="preserve">2 Ports USB A  et 1 port USB C 65W </w:t>
            </w:r>
            <w:proofErr w:type="spellStart"/>
            <w:r w:rsidRPr="005D20D7">
              <w:rPr>
                <w:rFonts w:ascii="Arial Narrow" w:hAnsi="Arial Narrow"/>
              </w:rPr>
              <w:t>thunderbolt</w:t>
            </w:r>
            <w:proofErr w:type="spellEnd"/>
          </w:p>
        </w:tc>
      </w:tr>
      <w:tr w:rsidR="00096BE4" w:rsidRPr="005D20D7" w14:paraId="0F868D2A" w14:textId="77777777" w:rsidTr="008B1795">
        <w:trPr>
          <w:trHeight w:val="288"/>
        </w:trPr>
        <w:tc>
          <w:tcPr>
            <w:tcW w:w="2162" w:type="pct"/>
            <w:noWrap/>
            <w:vAlign w:val="center"/>
            <w:hideMark/>
          </w:tcPr>
          <w:p w14:paraId="377994DE" w14:textId="77777777" w:rsidR="00096BE4" w:rsidRPr="005D20D7" w:rsidRDefault="00096BE4" w:rsidP="008B1795">
            <w:pPr>
              <w:rPr>
                <w:rFonts w:ascii="Arial Narrow" w:hAnsi="Arial Narrow"/>
              </w:rPr>
            </w:pPr>
          </w:p>
        </w:tc>
        <w:tc>
          <w:tcPr>
            <w:tcW w:w="2838" w:type="pct"/>
            <w:noWrap/>
            <w:vAlign w:val="bottom"/>
            <w:hideMark/>
          </w:tcPr>
          <w:p w14:paraId="4E50DEF7" w14:textId="77777777" w:rsidR="00096BE4" w:rsidRPr="005D20D7" w:rsidRDefault="00096BE4" w:rsidP="008B1795">
            <w:pPr>
              <w:rPr>
                <w:rFonts w:ascii="Arial Narrow" w:hAnsi="Arial Narrow"/>
              </w:rPr>
            </w:pPr>
            <w:r w:rsidRPr="005D20D7">
              <w:rPr>
                <w:rFonts w:ascii="Arial Narrow" w:hAnsi="Arial Narrow"/>
              </w:rPr>
              <w:t>Port HDMI</w:t>
            </w:r>
          </w:p>
        </w:tc>
      </w:tr>
      <w:tr w:rsidR="00765DDA" w:rsidRPr="005D20D7" w14:paraId="63E811D7" w14:textId="77777777" w:rsidTr="00584BC6">
        <w:trPr>
          <w:trHeight w:val="288"/>
        </w:trPr>
        <w:tc>
          <w:tcPr>
            <w:tcW w:w="2162" w:type="pct"/>
            <w:noWrap/>
          </w:tcPr>
          <w:p w14:paraId="6D1895CB" w14:textId="43C7D4CA" w:rsidR="00765DDA" w:rsidRPr="005D20D7" w:rsidRDefault="00765DDA" w:rsidP="00765DDA">
            <w:pPr>
              <w:rPr>
                <w:rFonts w:ascii="Arial Narrow" w:hAnsi="Arial Narrow"/>
              </w:rPr>
            </w:pPr>
            <w:r w:rsidRPr="00CE2588">
              <w:t>Sécurité</w:t>
            </w:r>
          </w:p>
        </w:tc>
        <w:tc>
          <w:tcPr>
            <w:tcW w:w="2838" w:type="pct"/>
            <w:noWrap/>
          </w:tcPr>
          <w:p w14:paraId="633784A1" w14:textId="643B31E8" w:rsidR="00765DDA" w:rsidRPr="005D20D7" w:rsidRDefault="00765DDA" w:rsidP="00765DDA">
            <w:pPr>
              <w:rPr>
                <w:rFonts w:ascii="Arial Narrow" w:hAnsi="Arial Narrow"/>
              </w:rPr>
            </w:pPr>
            <w:r w:rsidRPr="00CE2588">
              <w:t>TPM 2.0, capteur empreinte</w:t>
            </w:r>
          </w:p>
        </w:tc>
      </w:tr>
      <w:tr w:rsidR="00096BE4" w:rsidRPr="005D20D7" w14:paraId="2A15F768" w14:textId="77777777" w:rsidTr="008B1795">
        <w:trPr>
          <w:trHeight w:val="288"/>
        </w:trPr>
        <w:tc>
          <w:tcPr>
            <w:tcW w:w="2162" w:type="pct"/>
            <w:noWrap/>
            <w:vAlign w:val="center"/>
            <w:hideMark/>
          </w:tcPr>
          <w:p w14:paraId="37E23928" w14:textId="77777777" w:rsidR="00096BE4" w:rsidRPr="005D20D7" w:rsidRDefault="00096BE4" w:rsidP="008B1795">
            <w:pPr>
              <w:rPr>
                <w:rFonts w:ascii="Arial Narrow" w:hAnsi="Arial Narrow"/>
              </w:rPr>
            </w:pPr>
            <w:r w:rsidRPr="005D20D7">
              <w:rPr>
                <w:rFonts w:ascii="Arial Narrow" w:hAnsi="Arial Narrow"/>
              </w:rPr>
              <w:t>Alimentation</w:t>
            </w:r>
          </w:p>
        </w:tc>
        <w:tc>
          <w:tcPr>
            <w:tcW w:w="2838" w:type="pct"/>
            <w:noWrap/>
            <w:vAlign w:val="bottom"/>
            <w:hideMark/>
          </w:tcPr>
          <w:p w14:paraId="7CB79682" w14:textId="77777777" w:rsidR="00096BE4" w:rsidRPr="005D20D7" w:rsidRDefault="00096BE4" w:rsidP="008B1795">
            <w:pPr>
              <w:rPr>
                <w:rFonts w:ascii="Arial Narrow" w:hAnsi="Arial Narrow"/>
              </w:rPr>
            </w:pPr>
            <w:r w:rsidRPr="005D20D7">
              <w:rPr>
                <w:rFonts w:ascii="Arial Narrow" w:hAnsi="Arial Narrow"/>
              </w:rPr>
              <w:t>65 W – minimum</w:t>
            </w:r>
          </w:p>
        </w:tc>
      </w:tr>
      <w:tr w:rsidR="00096BE4" w:rsidRPr="005D20D7" w14:paraId="38169546" w14:textId="77777777" w:rsidTr="008B1795">
        <w:trPr>
          <w:trHeight w:val="288"/>
        </w:trPr>
        <w:tc>
          <w:tcPr>
            <w:tcW w:w="2162" w:type="pct"/>
            <w:noWrap/>
            <w:vAlign w:val="bottom"/>
          </w:tcPr>
          <w:p w14:paraId="27C12620" w14:textId="77777777" w:rsidR="00096BE4" w:rsidRPr="005D20D7" w:rsidRDefault="00096BE4" w:rsidP="008B1795">
            <w:pPr>
              <w:rPr>
                <w:rFonts w:ascii="Arial Narrow" w:hAnsi="Arial Narrow"/>
              </w:rPr>
            </w:pPr>
            <w:r w:rsidRPr="005D20D7">
              <w:rPr>
                <w:rFonts w:ascii="Arial Narrow" w:hAnsi="Arial Narrow"/>
              </w:rPr>
              <w:t>Dimension en cm</w:t>
            </w:r>
          </w:p>
        </w:tc>
        <w:tc>
          <w:tcPr>
            <w:tcW w:w="2838" w:type="pct"/>
            <w:noWrap/>
            <w:vAlign w:val="bottom"/>
          </w:tcPr>
          <w:p w14:paraId="37E06F32" w14:textId="77777777" w:rsidR="00096BE4" w:rsidRPr="005D20D7" w:rsidRDefault="00096BE4" w:rsidP="008B1795">
            <w:pPr>
              <w:rPr>
                <w:rFonts w:ascii="Arial Narrow" w:hAnsi="Arial Narrow"/>
              </w:rPr>
            </w:pPr>
            <w:r w:rsidRPr="005D20D7">
              <w:rPr>
                <w:rFonts w:ascii="Arial Narrow" w:hAnsi="Arial Narrow"/>
              </w:rPr>
              <w:t>375 x 250 x 19</w:t>
            </w:r>
          </w:p>
        </w:tc>
      </w:tr>
      <w:tr w:rsidR="00096BE4" w:rsidRPr="005D20D7" w14:paraId="65977FD1" w14:textId="77777777" w:rsidTr="008B1795">
        <w:trPr>
          <w:trHeight w:val="288"/>
        </w:trPr>
        <w:tc>
          <w:tcPr>
            <w:tcW w:w="2162" w:type="pct"/>
            <w:noWrap/>
            <w:vAlign w:val="bottom"/>
          </w:tcPr>
          <w:p w14:paraId="55697C8A" w14:textId="77777777" w:rsidR="00096BE4" w:rsidRPr="005D20D7" w:rsidRDefault="00096BE4" w:rsidP="008B1795">
            <w:pPr>
              <w:rPr>
                <w:rFonts w:ascii="Arial Narrow" w:hAnsi="Arial Narrow"/>
              </w:rPr>
            </w:pPr>
            <w:r w:rsidRPr="005D20D7">
              <w:rPr>
                <w:rFonts w:ascii="Arial Narrow" w:hAnsi="Arial Narrow"/>
              </w:rPr>
              <w:t>Poids en kg</w:t>
            </w:r>
          </w:p>
        </w:tc>
        <w:tc>
          <w:tcPr>
            <w:tcW w:w="2838" w:type="pct"/>
            <w:noWrap/>
            <w:vAlign w:val="bottom"/>
          </w:tcPr>
          <w:p w14:paraId="4ADB995E" w14:textId="77777777" w:rsidR="00096BE4" w:rsidRPr="005D20D7" w:rsidRDefault="00096BE4" w:rsidP="008B1795">
            <w:pPr>
              <w:rPr>
                <w:rFonts w:ascii="Arial Narrow" w:hAnsi="Arial Narrow"/>
              </w:rPr>
            </w:pPr>
            <w:r w:rsidRPr="005D20D7">
              <w:rPr>
                <w:rFonts w:ascii="Arial Narrow" w:hAnsi="Arial Narrow"/>
              </w:rPr>
              <w:t>2,9</w:t>
            </w:r>
          </w:p>
        </w:tc>
      </w:tr>
      <w:tr w:rsidR="00096BE4" w:rsidRPr="005D20D7" w14:paraId="46FDDE8D" w14:textId="77777777" w:rsidTr="008B1795">
        <w:trPr>
          <w:trHeight w:val="70"/>
        </w:trPr>
        <w:tc>
          <w:tcPr>
            <w:tcW w:w="2162" w:type="pct"/>
            <w:tcBorders>
              <w:top w:val="single" w:sz="4" w:space="0" w:color="auto"/>
              <w:left w:val="single" w:sz="4" w:space="0" w:color="auto"/>
              <w:bottom w:val="single" w:sz="4" w:space="0" w:color="auto"/>
              <w:right w:val="single" w:sz="4" w:space="0" w:color="auto"/>
            </w:tcBorders>
            <w:noWrap/>
            <w:vAlign w:val="bottom"/>
            <w:hideMark/>
          </w:tcPr>
          <w:p w14:paraId="000F5882" w14:textId="77777777" w:rsidR="00096BE4" w:rsidRPr="005D20D7" w:rsidRDefault="00096BE4" w:rsidP="008B1795">
            <w:pPr>
              <w:rPr>
                <w:rFonts w:ascii="Arial Narrow" w:hAnsi="Arial Narrow"/>
              </w:rPr>
            </w:pPr>
            <w:r w:rsidRPr="005D20D7">
              <w:rPr>
                <w:rFonts w:ascii="Arial Narrow" w:hAnsi="Arial Narrow"/>
              </w:rPr>
              <w:t xml:space="preserve">Certifications </w:t>
            </w:r>
          </w:p>
        </w:tc>
        <w:tc>
          <w:tcPr>
            <w:tcW w:w="2838" w:type="pct"/>
            <w:tcBorders>
              <w:top w:val="single" w:sz="4" w:space="0" w:color="auto"/>
              <w:left w:val="single" w:sz="4" w:space="0" w:color="auto"/>
              <w:bottom w:val="single" w:sz="4" w:space="0" w:color="auto"/>
              <w:right w:val="single" w:sz="4" w:space="0" w:color="auto"/>
            </w:tcBorders>
            <w:noWrap/>
            <w:vAlign w:val="bottom"/>
            <w:hideMark/>
          </w:tcPr>
          <w:p w14:paraId="67C3360F" w14:textId="77777777" w:rsidR="00096BE4" w:rsidRPr="005D20D7" w:rsidRDefault="00096BE4" w:rsidP="008B1795">
            <w:pPr>
              <w:rPr>
                <w:rFonts w:ascii="Arial Narrow" w:hAnsi="Arial Narrow"/>
              </w:rPr>
            </w:pPr>
            <w:proofErr w:type="spellStart"/>
            <w:r w:rsidRPr="005D20D7">
              <w:rPr>
                <w:rFonts w:ascii="Arial Narrow" w:hAnsi="Arial Narrow"/>
              </w:rPr>
              <w:t>Energy</w:t>
            </w:r>
            <w:proofErr w:type="spellEnd"/>
            <w:r w:rsidRPr="005D20D7">
              <w:rPr>
                <w:rFonts w:ascii="Arial Narrow" w:hAnsi="Arial Narrow"/>
              </w:rPr>
              <w:t xml:space="preserve"> Star® * et </w:t>
            </w:r>
            <w:proofErr w:type="spellStart"/>
            <w:r w:rsidRPr="005D20D7">
              <w:rPr>
                <w:rFonts w:ascii="Arial Narrow" w:hAnsi="Arial Narrow"/>
              </w:rPr>
              <w:t>RoHS</w:t>
            </w:r>
            <w:proofErr w:type="spellEnd"/>
            <w:r w:rsidRPr="005D20D7">
              <w:rPr>
                <w:rFonts w:ascii="Arial Narrow" w:hAnsi="Arial Narrow"/>
              </w:rPr>
              <w:t xml:space="preserve"> </w:t>
            </w:r>
          </w:p>
        </w:tc>
      </w:tr>
    </w:tbl>
    <w:p w14:paraId="144FAD6E" w14:textId="77777777" w:rsidR="00096BE4" w:rsidRPr="00D0224F" w:rsidRDefault="00096BE4" w:rsidP="005D20D7">
      <w:pPr>
        <w:pStyle w:val="En-tte"/>
        <w:tabs>
          <w:tab w:val="clear" w:pos="4536"/>
          <w:tab w:val="clear" w:pos="9072"/>
        </w:tabs>
        <w:spacing w:after="160" w:line="259" w:lineRule="auto"/>
        <w:rPr>
          <w:rFonts w:ascii="Arial Narrow" w:hAnsi="Arial Narrow"/>
          <w:b/>
        </w:rPr>
      </w:pPr>
      <w:r w:rsidRPr="00D0224F">
        <w:rPr>
          <w:rFonts w:ascii="Arial Narrow" w:hAnsi="Arial Narrow"/>
          <w:b/>
        </w:rPr>
        <w:t>* ou équivalent</w:t>
      </w:r>
    </w:p>
    <w:p w14:paraId="31D10F9C" w14:textId="77777777" w:rsidR="00CA587C" w:rsidRDefault="00CA587C" w:rsidP="0013682D">
      <w:pPr>
        <w:rPr>
          <w:rFonts w:ascii="Arial Narrow" w:hAnsi="Arial Narrow"/>
          <w:b/>
          <w:bCs/>
        </w:rPr>
      </w:pPr>
    </w:p>
    <w:p w14:paraId="7DDBF38D" w14:textId="19BAE432" w:rsidR="0013682D" w:rsidRPr="005D20D7" w:rsidRDefault="0013682D" w:rsidP="0013682D">
      <w:pPr>
        <w:rPr>
          <w:rFonts w:ascii="Arial Narrow" w:hAnsi="Arial Narrow"/>
          <w:b/>
          <w:bCs/>
        </w:rPr>
      </w:pPr>
      <w:r w:rsidRPr="005D20D7">
        <w:rPr>
          <w:rFonts w:ascii="Arial Narrow" w:hAnsi="Arial Narrow"/>
          <w:b/>
          <w:bCs/>
        </w:rPr>
        <w:t xml:space="preserve">Ordinateur </w:t>
      </w:r>
      <w:r>
        <w:rPr>
          <w:rFonts w:ascii="Arial Narrow" w:hAnsi="Arial Narrow"/>
          <w:b/>
          <w:bCs/>
        </w:rPr>
        <w:t>ultra-</w:t>
      </w:r>
      <w:r w:rsidRPr="005D20D7">
        <w:rPr>
          <w:rFonts w:ascii="Arial Narrow" w:hAnsi="Arial Narrow"/>
          <w:b/>
          <w:bCs/>
        </w:rPr>
        <w:t>portable</w:t>
      </w:r>
      <w:r w:rsidR="00CE3CAF">
        <w:rPr>
          <w:rFonts w:ascii="Arial Narrow" w:hAnsi="Arial Narrow"/>
          <w:b/>
          <w:bCs/>
        </w:rPr>
        <w:t xml:space="preserve"> 2-1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964"/>
        <w:gridCol w:w="5098"/>
      </w:tblGrid>
      <w:tr w:rsidR="0013682D" w:rsidRPr="005D20D7" w14:paraId="34F38D33" w14:textId="77777777" w:rsidTr="00584BC6">
        <w:trPr>
          <w:trHeight w:val="288"/>
        </w:trPr>
        <w:tc>
          <w:tcPr>
            <w:tcW w:w="2187" w:type="pct"/>
            <w:noWrap/>
            <w:vAlign w:val="center"/>
            <w:hideMark/>
          </w:tcPr>
          <w:p w14:paraId="7A1B5C49" w14:textId="77777777" w:rsidR="0013682D" w:rsidRPr="005D20D7" w:rsidRDefault="0013682D" w:rsidP="008B1795">
            <w:pPr>
              <w:rPr>
                <w:rFonts w:ascii="Arial Narrow" w:hAnsi="Arial Narrow"/>
              </w:rPr>
            </w:pPr>
            <w:r w:rsidRPr="005D20D7">
              <w:rPr>
                <w:rFonts w:ascii="Arial Narrow" w:hAnsi="Arial Narrow"/>
              </w:rPr>
              <w:t>Processeur</w:t>
            </w:r>
          </w:p>
        </w:tc>
        <w:tc>
          <w:tcPr>
            <w:tcW w:w="2813" w:type="pct"/>
            <w:noWrap/>
            <w:vAlign w:val="bottom"/>
            <w:hideMark/>
          </w:tcPr>
          <w:p w14:paraId="06B04FD7" w14:textId="77777777" w:rsidR="0013682D" w:rsidRPr="005D20D7" w:rsidRDefault="0013682D" w:rsidP="008B1795">
            <w:pPr>
              <w:rPr>
                <w:rFonts w:ascii="Arial Narrow" w:hAnsi="Arial Narrow"/>
              </w:rPr>
            </w:pPr>
            <w:r w:rsidRPr="005D20D7">
              <w:rPr>
                <w:rFonts w:ascii="Arial Narrow" w:hAnsi="Arial Narrow"/>
              </w:rPr>
              <w:t xml:space="preserve">Intel® ultra </w:t>
            </w:r>
            <w:proofErr w:type="spellStart"/>
            <w:r w:rsidRPr="005D20D7">
              <w:rPr>
                <w:rFonts w:ascii="Arial Narrow" w:hAnsi="Arial Narrow"/>
              </w:rPr>
              <w:t>Core</w:t>
            </w:r>
            <w:proofErr w:type="spellEnd"/>
            <w:r w:rsidRPr="005D20D7">
              <w:rPr>
                <w:rFonts w:ascii="Arial Narrow" w:hAnsi="Arial Narrow"/>
              </w:rPr>
              <w:t xml:space="preserve">™ 7 ou AMD </w:t>
            </w:r>
            <w:proofErr w:type="spellStart"/>
            <w:r w:rsidRPr="005D20D7">
              <w:rPr>
                <w:rFonts w:ascii="Arial Narrow" w:hAnsi="Arial Narrow"/>
              </w:rPr>
              <w:t>Ryzen</w:t>
            </w:r>
            <w:proofErr w:type="spellEnd"/>
            <w:r w:rsidRPr="005D20D7">
              <w:rPr>
                <w:rFonts w:ascii="Arial Narrow" w:hAnsi="Arial Narrow"/>
              </w:rPr>
              <w:t xml:space="preserve"> 7 *</w:t>
            </w:r>
          </w:p>
        </w:tc>
      </w:tr>
      <w:tr w:rsidR="0013682D" w:rsidRPr="005D20D7" w14:paraId="667A0D8B" w14:textId="77777777" w:rsidTr="00584BC6">
        <w:trPr>
          <w:trHeight w:val="288"/>
        </w:trPr>
        <w:tc>
          <w:tcPr>
            <w:tcW w:w="2187" w:type="pct"/>
            <w:noWrap/>
            <w:vAlign w:val="center"/>
            <w:hideMark/>
          </w:tcPr>
          <w:p w14:paraId="7E7CA9CD" w14:textId="77777777" w:rsidR="0013682D" w:rsidRPr="005D20D7" w:rsidRDefault="0013682D" w:rsidP="008B1795">
            <w:pPr>
              <w:rPr>
                <w:rFonts w:ascii="Arial Narrow" w:hAnsi="Arial Narrow"/>
              </w:rPr>
            </w:pPr>
            <w:r w:rsidRPr="005D20D7">
              <w:rPr>
                <w:rFonts w:ascii="Arial Narrow" w:hAnsi="Arial Narrow"/>
              </w:rPr>
              <w:t>Système d’exploitation</w:t>
            </w:r>
          </w:p>
        </w:tc>
        <w:tc>
          <w:tcPr>
            <w:tcW w:w="2813" w:type="pct"/>
            <w:noWrap/>
            <w:vAlign w:val="bottom"/>
            <w:hideMark/>
          </w:tcPr>
          <w:p w14:paraId="0F8B1A3B" w14:textId="77777777" w:rsidR="0013682D" w:rsidRPr="005D20D7" w:rsidRDefault="0013682D" w:rsidP="008B1795">
            <w:pPr>
              <w:rPr>
                <w:rFonts w:ascii="Arial Narrow" w:hAnsi="Arial Narrow"/>
              </w:rPr>
            </w:pPr>
            <w:r w:rsidRPr="005D20D7">
              <w:rPr>
                <w:rFonts w:ascii="Arial Narrow" w:hAnsi="Arial Narrow"/>
              </w:rPr>
              <w:t>Windows 11 Professionnel 64 bits (W)</w:t>
            </w:r>
          </w:p>
        </w:tc>
      </w:tr>
      <w:tr w:rsidR="0013682D" w:rsidRPr="00A46E4F" w14:paraId="605DC13D" w14:textId="77777777" w:rsidTr="00584BC6">
        <w:trPr>
          <w:trHeight w:val="288"/>
        </w:trPr>
        <w:tc>
          <w:tcPr>
            <w:tcW w:w="2187" w:type="pct"/>
            <w:noWrap/>
            <w:vAlign w:val="center"/>
            <w:hideMark/>
          </w:tcPr>
          <w:p w14:paraId="73666B9A" w14:textId="77777777" w:rsidR="0013682D" w:rsidRPr="005D20D7" w:rsidRDefault="0013682D" w:rsidP="008B1795">
            <w:pPr>
              <w:rPr>
                <w:rFonts w:ascii="Arial Narrow" w:hAnsi="Arial Narrow"/>
              </w:rPr>
            </w:pPr>
            <w:r w:rsidRPr="005D20D7">
              <w:rPr>
                <w:rFonts w:ascii="Arial Narrow" w:hAnsi="Arial Narrow"/>
              </w:rPr>
              <w:t>Ecran</w:t>
            </w:r>
          </w:p>
        </w:tc>
        <w:tc>
          <w:tcPr>
            <w:tcW w:w="2813" w:type="pct"/>
            <w:noWrap/>
            <w:vAlign w:val="bottom"/>
            <w:hideMark/>
          </w:tcPr>
          <w:p w14:paraId="3B3AF88B" w14:textId="34B2B710" w:rsidR="0013682D" w:rsidRPr="005D20D7" w:rsidRDefault="0013682D" w:rsidP="008B1795">
            <w:pPr>
              <w:rPr>
                <w:rFonts w:ascii="Arial Narrow" w:hAnsi="Arial Narrow"/>
                <w:lang w:val="en-US"/>
              </w:rPr>
            </w:pPr>
            <w:r w:rsidRPr="005D20D7">
              <w:rPr>
                <w:rFonts w:ascii="Arial Narrow" w:hAnsi="Arial Narrow"/>
                <w:lang w:val="en-US"/>
              </w:rPr>
              <w:t>14" Full HD (1 920 × 1 080)</w:t>
            </w:r>
            <w:r w:rsidR="00CE3CAF">
              <w:rPr>
                <w:rFonts w:ascii="Arial Narrow" w:hAnsi="Arial Narrow"/>
                <w:lang w:val="en-US"/>
              </w:rPr>
              <w:t xml:space="preserve"> minimum</w:t>
            </w:r>
            <w:r w:rsidR="00855048">
              <w:rPr>
                <w:rFonts w:ascii="Arial Narrow" w:hAnsi="Arial Narrow"/>
                <w:lang w:val="en-US"/>
              </w:rPr>
              <w:t xml:space="preserve"> tactile</w:t>
            </w:r>
            <w:r w:rsidRPr="005D20D7">
              <w:rPr>
                <w:rFonts w:ascii="Arial Narrow" w:hAnsi="Arial Narrow"/>
                <w:lang w:val="en-US"/>
              </w:rPr>
              <w:t xml:space="preserve"> anti </w:t>
            </w:r>
            <w:proofErr w:type="spellStart"/>
            <w:r w:rsidRPr="005D20D7">
              <w:rPr>
                <w:rFonts w:ascii="Arial Narrow" w:hAnsi="Arial Narrow"/>
                <w:lang w:val="en-US"/>
              </w:rPr>
              <w:t>reflet</w:t>
            </w:r>
            <w:proofErr w:type="spellEnd"/>
            <w:r w:rsidRPr="005D20D7">
              <w:rPr>
                <w:rFonts w:ascii="Arial Narrow" w:hAnsi="Arial Narrow"/>
                <w:lang w:val="en-US"/>
              </w:rPr>
              <w:t xml:space="preserve"> 60hz</w:t>
            </w:r>
          </w:p>
        </w:tc>
      </w:tr>
      <w:tr w:rsidR="0013682D" w:rsidRPr="005D20D7" w14:paraId="1B91FD7F" w14:textId="77777777" w:rsidTr="00584BC6">
        <w:trPr>
          <w:trHeight w:val="288"/>
        </w:trPr>
        <w:tc>
          <w:tcPr>
            <w:tcW w:w="2187" w:type="pct"/>
            <w:noWrap/>
            <w:vAlign w:val="center"/>
            <w:hideMark/>
          </w:tcPr>
          <w:p w14:paraId="07CB2BB6" w14:textId="77777777" w:rsidR="0013682D" w:rsidRPr="005D20D7" w:rsidRDefault="0013682D" w:rsidP="008B1795">
            <w:pPr>
              <w:rPr>
                <w:rFonts w:ascii="Arial Narrow" w:hAnsi="Arial Narrow"/>
              </w:rPr>
            </w:pPr>
            <w:r w:rsidRPr="005D20D7">
              <w:rPr>
                <w:rFonts w:ascii="Arial Narrow" w:hAnsi="Arial Narrow"/>
              </w:rPr>
              <w:t>Mémoire</w:t>
            </w:r>
          </w:p>
        </w:tc>
        <w:tc>
          <w:tcPr>
            <w:tcW w:w="2813" w:type="pct"/>
            <w:noWrap/>
            <w:vAlign w:val="bottom"/>
            <w:hideMark/>
          </w:tcPr>
          <w:p w14:paraId="1858A3D6" w14:textId="77777777" w:rsidR="0013682D" w:rsidRPr="005D20D7" w:rsidRDefault="0013682D" w:rsidP="008B1795">
            <w:pPr>
              <w:rPr>
                <w:rFonts w:ascii="Arial Narrow" w:hAnsi="Arial Narrow"/>
              </w:rPr>
            </w:pPr>
            <w:r w:rsidRPr="005D20D7">
              <w:rPr>
                <w:rFonts w:ascii="Arial Narrow" w:hAnsi="Arial Narrow"/>
              </w:rPr>
              <w:t>16 Go</w:t>
            </w:r>
          </w:p>
        </w:tc>
      </w:tr>
      <w:tr w:rsidR="0013682D" w:rsidRPr="005D20D7" w14:paraId="274C3C25" w14:textId="77777777" w:rsidTr="00584BC6">
        <w:trPr>
          <w:trHeight w:val="288"/>
        </w:trPr>
        <w:tc>
          <w:tcPr>
            <w:tcW w:w="2187" w:type="pct"/>
            <w:noWrap/>
            <w:vAlign w:val="bottom"/>
            <w:hideMark/>
          </w:tcPr>
          <w:p w14:paraId="4AB69FD1" w14:textId="77777777" w:rsidR="0013682D" w:rsidRPr="005D20D7" w:rsidRDefault="0013682D" w:rsidP="008B1795">
            <w:pPr>
              <w:rPr>
                <w:rFonts w:ascii="Arial Narrow" w:hAnsi="Arial Narrow"/>
              </w:rPr>
            </w:pPr>
            <w:r w:rsidRPr="005D20D7">
              <w:rPr>
                <w:rFonts w:ascii="Arial Narrow" w:hAnsi="Arial Narrow"/>
              </w:rPr>
              <w:t>Stockage</w:t>
            </w:r>
          </w:p>
        </w:tc>
        <w:tc>
          <w:tcPr>
            <w:tcW w:w="2813" w:type="pct"/>
            <w:noWrap/>
            <w:vAlign w:val="bottom"/>
            <w:hideMark/>
          </w:tcPr>
          <w:p w14:paraId="5B1DF4FC" w14:textId="5175F532" w:rsidR="0013682D" w:rsidRPr="005D20D7" w:rsidRDefault="00896C7C" w:rsidP="008B1795">
            <w:pPr>
              <w:rPr>
                <w:rFonts w:ascii="Arial Narrow" w:hAnsi="Arial Narrow"/>
              </w:rPr>
            </w:pPr>
            <w:r>
              <w:rPr>
                <w:rFonts w:ascii="Arial Narrow" w:hAnsi="Arial Narrow"/>
              </w:rPr>
              <w:t>512</w:t>
            </w:r>
            <w:r w:rsidR="0013682D" w:rsidRPr="005D20D7">
              <w:rPr>
                <w:rFonts w:ascii="Arial Narrow" w:hAnsi="Arial Narrow"/>
              </w:rPr>
              <w:t xml:space="preserve"> Go </w:t>
            </w:r>
            <w:proofErr w:type="spellStart"/>
            <w:r w:rsidR="0013682D" w:rsidRPr="005D20D7">
              <w:rPr>
                <w:rFonts w:ascii="Arial Narrow" w:hAnsi="Arial Narrow"/>
              </w:rPr>
              <w:t>ssd</w:t>
            </w:r>
            <w:proofErr w:type="spellEnd"/>
          </w:p>
        </w:tc>
      </w:tr>
      <w:tr w:rsidR="0013682D" w:rsidRPr="005D20D7" w14:paraId="4F7AEC57" w14:textId="77777777" w:rsidTr="00584BC6">
        <w:trPr>
          <w:trHeight w:val="308"/>
        </w:trPr>
        <w:tc>
          <w:tcPr>
            <w:tcW w:w="2187" w:type="pct"/>
            <w:noWrap/>
            <w:vAlign w:val="center"/>
            <w:hideMark/>
          </w:tcPr>
          <w:p w14:paraId="32AC0DB1" w14:textId="77777777" w:rsidR="0013682D" w:rsidRPr="005D20D7" w:rsidRDefault="0013682D" w:rsidP="008B1795">
            <w:pPr>
              <w:rPr>
                <w:rFonts w:ascii="Arial Narrow" w:hAnsi="Arial Narrow"/>
              </w:rPr>
            </w:pPr>
            <w:r w:rsidRPr="005D20D7">
              <w:rPr>
                <w:rFonts w:ascii="Arial Narrow" w:hAnsi="Arial Narrow"/>
              </w:rPr>
              <w:t>Carte graphique</w:t>
            </w:r>
          </w:p>
        </w:tc>
        <w:tc>
          <w:tcPr>
            <w:tcW w:w="2813" w:type="pct"/>
            <w:noWrap/>
            <w:vAlign w:val="bottom"/>
            <w:hideMark/>
          </w:tcPr>
          <w:p w14:paraId="0D960643" w14:textId="77777777" w:rsidR="0013682D" w:rsidRPr="005D20D7" w:rsidRDefault="0013682D" w:rsidP="008B1795">
            <w:pPr>
              <w:rPr>
                <w:rFonts w:ascii="Arial Narrow" w:hAnsi="Arial Narrow"/>
              </w:rPr>
            </w:pPr>
            <w:r w:rsidRPr="005D20D7">
              <w:rPr>
                <w:rFonts w:ascii="Arial Narrow" w:hAnsi="Arial Narrow"/>
              </w:rPr>
              <w:t>Intel® UHD ou AMD *</w:t>
            </w:r>
          </w:p>
        </w:tc>
      </w:tr>
      <w:tr w:rsidR="0013682D" w:rsidRPr="005D20D7" w14:paraId="2C28501A" w14:textId="77777777" w:rsidTr="00584BC6">
        <w:trPr>
          <w:trHeight w:val="288"/>
        </w:trPr>
        <w:tc>
          <w:tcPr>
            <w:tcW w:w="2187" w:type="pct"/>
            <w:noWrap/>
            <w:vAlign w:val="center"/>
            <w:hideMark/>
          </w:tcPr>
          <w:p w14:paraId="39C9A1B1" w14:textId="77777777" w:rsidR="0013682D" w:rsidRPr="005D20D7" w:rsidRDefault="0013682D" w:rsidP="008B1795">
            <w:pPr>
              <w:rPr>
                <w:rFonts w:ascii="Arial Narrow" w:hAnsi="Arial Narrow"/>
              </w:rPr>
            </w:pPr>
            <w:r w:rsidRPr="005D20D7">
              <w:rPr>
                <w:rFonts w:ascii="Arial Narrow" w:hAnsi="Arial Narrow"/>
              </w:rPr>
              <w:t>Audio</w:t>
            </w:r>
          </w:p>
        </w:tc>
        <w:tc>
          <w:tcPr>
            <w:tcW w:w="2813" w:type="pct"/>
            <w:noWrap/>
            <w:vAlign w:val="bottom"/>
            <w:hideMark/>
          </w:tcPr>
          <w:p w14:paraId="074CE636" w14:textId="77777777" w:rsidR="0013682D" w:rsidRPr="005D20D7" w:rsidRDefault="0013682D" w:rsidP="008B1795">
            <w:pPr>
              <w:rPr>
                <w:rFonts w:ascii="Arial Narrow" w:hAnsi="Arial Narrow"/>
              </w:rPr>
            </w:pPr>
            <w:r w:rsidRPr="005D20D7">
              <w:rPr>
                <w:rFonts w:ascii="Arial Narrow" w:hAnsi="Arial Narrow"/>
              </w:rPr>
              <w:t>2 haut-parleurs stéréo</w:t>
            </w:r>
          </w:p>
        </w:tc>
      </w:tr>
      <w:tr w:rsidR="0013682D" w:rsidRPr="005D20D7" w14:paraId="3B9420BD" w14:textId="77777777" w:rsidTr="00584BC6">
        <w:trPr>
          <w:trHeight w:val="288"/>
        </w:trPr>
        <w:tc>
          <w:tcPr>
            <w:tcW w:w="2187" w:type="pct"/>
            <w:noWrap/>
            <w:vAlign w:val="bottom"/>
            <w:hideMark/>
          </w:tcPr>
          <w:p w14:paraId="2195CEE9" w14:textId="77777777" w:rsidR="0013682D" w:rsidRPr="005D20D7" w:rsidRDefault="0013682D" w:rsidP="008B1795">
            <w:pPr>
              <w:rPr>
                <w:rFonts w:ascii="Arial Narrow" w:hAnsi="Arial Narrow"/>
              </w:rPr>
            </w:pPr>
            <w:r w:rsidRPr="005D20D7">
              <w:rPr>
                <w:rFonts w:ascii="Arial Narrow" w:hAnsi="Arial Narrow"/>
              </w:rPr>
              <w:t>Caméra</w:t>
            </w:r>
          </w:p>
        </w:tc>
        <w:tc>
          <w:tcPr>
            <w:tcW w:w="2813" w:type="pct"/>
            <w:noWrap/>
            <w:vAlign w:val="bottom"/>
            <w:hideMark/>
          </w:tcPr>
          <w:p w14:paraId="0B2F95D7" w14:textId="73FA0C48" w:rsidR="0013682D" w:rsidRPr="005D20D7" w:rsidRDefault="00855048" w:rsidP="008B1795">
            <w:pPr>
              <w:rPr>
                <w:rFonts w:ascii="Arial Narrow" w:hAnsi="Arial Narrow"/>
              </w:rPr>
            </w:pPr>
            <w:r>
              <w:rPr>
                <w:rFonts w:ascii="Arial Narrow" w:hAnsi="Arial Narrow"/>
              </w:rPr>
              <w:t xml:space="preserve">Full </w:t>
            </w:r>
            <w:r w:rsidR="0013682D" w:rsidRPr="005D20D7">
              <w:rPr>
                <w:rFonts w:ascii="Arial Narrow" w:hAnsi="Arial Narrow"/>
              </w:rPr>
              <w:t xml:space="preserve">HD 1080p </w:t>
            </w:r>
          </w:p>
        </w:tc>
      </w:tr>
      <w:tr w:rsidR="0013682D" w:rsidRPr="00A46E4F" w14:paraId="7BE5290D" w14:textId="77777777" w:rsidTr="00584BC6">
        <w:trPr>
          <w:trHeight w:val="288"/>
        </w:trPr>
        <w:tc>
          <w:tcPr>
            <w:tcW w:w="2187" w:type="pct"/>
            <w:noWrap/>
            <w:vAlign w:val="center"/>
            <w:hideMark/>
          </w:tcPr>
          <w:p w14:paraId="3CB8BF03" w14:textId="77777777" w:rsidR="0013682D" w:rsidRPr="005D20D7" w:rsidRDefault="0013682D" w:rsidP="008B1795">
            <w:pPr>
              <w:rPr>
                <w:rFonts w:ascii="Arial Narrow" w:hAnsi="Arial Narrow"/>
              </w:rPr>
            </w:pPr>
            <w:r w:rsidRPr="005D20D7">
              <w:rPr>
                <w:rFonts w:ascii="Arial Narrow" w:hAnsi="Arial Narrow"/>
              </w:rPr>
              <w:t>Connectivité</w:t>
            </w:r>
          </w:p>
        </w:tc>
        <w:tc>
          <w:tcPr>
            <w:tcW w:w="2813" w:type="pct"/>
            <w:noWrap/>
            <w:vAlign w:val="bottom"/>
            <w:hideMark/>
          </w:tcPr>
          <w:p w14:paraId="1684B374" w14:textId="77777777" w:rsidR="0013682D" w:rsidRPr="005D20D7" w:rsidRDefault="0013682D" w:rsidP="008B1795">
            <w:pPr>
              <w:rPr>
                <w:rFonts w:ascii="Arial Narrow" w:hAnsi="Arial Narrow"/>
                <w:lang w:val="en-US"/>
              </w:rPr>
            </w:pPr>
            <w:r w:rsidRPr="005D20D7">
              <w:rPr>
                <w:rFonts w:ascii="Arial Narrow" w:hAnsi="Arial Narrow"/>
                <w:lang w:val="en-US"/>
              </w:rPr>
              <w:t xml:space="preserve">WLAN : </w:t>
            </w:r>
            <w:proofErr w:type="spellStart"/>
            <w:r w:rsidRPr="005D20D7">
              <w:rPr>
                <w:rFonts w:ascii="Arial Narrow" w:hAnsi="Arial Narrow"/>
                <w:lang w:val="en-US"/>
              </w:rPr>
              <w:t>WiFi</w:t>
            </w:r>
            <w:proofErr w:type="spellEnd"/>
            <w:r w:rsidRPr="005D20D7">
              <w:rPr>
                <w:rFonts w:ascii="Arial Narrow" w:hAnsi="Arial Narrow"/>
                <w:lang w:val="en-US"/>
              </w:rPr>
              <w:t xml:space="preserve"> 6 802.11ax, Bluetooth® 5.1, 1Gb eth RJ45</w:t>
            </w:r>
          </w:p>
        </w:tc>
      </w:tr>
      <w:tr w:rsidR="0013682D" w:rsidRPr="005D20D7" w14:paraId="61B83C58" w14:textId="77777777" w:rsidTr="00584BC6">
        <w:trPr>
          <w:trHeight w:val="288"/>
        </w:trPr>
        <w:tc>
          <w:tcPr>
            <w:tcW w:w="2187" w:type="pct"/>
            <w:noWrap/>
            <w:vAlign w:val="bottom"/>
            <w:hideMark/>
          </w:tcPr>
          <w:p w14:paraId="2164D59B" w14:textId="77777777" w:rsidR="0013682D" w:rsidRPr="005D20D7" w:rsidRDefault="0013682D" w:rsidP="008B1795">
            <w:pPr>
              <w:rPr>
                <w:rFonts w:ascii="Arial Narrow" w:hAnsi="Arial Narrow"/>
              </w:rPr>
            </w:pPr>
            <w:r w:rsidRPr="005D20D7">
              <w:rPr>
                <w:rFonts w:ascii="Arial Narrow" w:hAnsi="Arial Narrow"/>
              </w:rPr>
              <w:t>Ports et emplacements</w:t>
            </w:r>
          </w:p>
        </w:tc>
        <w:tc>
          <w:tcPr>
            <w:tcW w:w="2813" w:type="pct"/>
            <w:noWrap/>
            <w:vAlign w:val="bottom"/>
            <w:hideMark/>
          </w:tcPr>
          <w:p w14:paraId="346354C8" w14:textId="77777777" w:rsidR="0013682D" w:rsidRPr="005D20D7" w:rsidRDefault="0013682D" w:rsidP="008B1795">
            <w:pPr>
              <w:rPr>
                <w:rFonts w:ascii="Arial Narrow" w:hAnsi="Arial Narrow"/>
              </w:rPr>
            </w:pPr>
            <w:r w:rsidRPr="005D20D7">
              <w:rPr>
                <w:rFonts w:ascii="Arial Narrow" w:hAnsi="Arial Narrow"/>
              </w:rPr>
              <w:t xml:space="preserve">2 Ports USB A et 1 ports USB C 65W </w:t>
            </w:r>
            <w:proofErr w:type="spellStart"/>
            <w:r w:rsidRPr="005D20D7">
              <w:rPr>
                <w:rFonts w:ascii="Arial Narrow" w:hAnsi="Arial Narrow"/>
              </w:rPr>
              <w:t>thunderbolt</w:t>
            </w:r>
            <w:proofErr w:type="spellEnd"/>
          </w:p>
        </w:tc>
      </w:tr>
      <w:tr w:rsidR="0013682D" w:rsidRPr="005D20D7" w14:paraId="01FDCD52" w14:textId="77777777" w:rsidTr="00584BC6">
        <w:trPr>
          <w:trHeight w:val="288"/>
        </w:trPr>
        <w:tc>
          <w:tcPr>
            <w:tcW w:w="2187" w:type="pct"/>
            <w:noWrap/>
            <w:vAlign w:val="center"/>
            <w:hideMark/>
          </w:tcPr>
          <w:p w14:paraId="73EFE4F1" w14:textId="77777777" w:rsidR="0013682D" w:rsidRPr="005D20D7" w:rsidRDefault="0013682D" w:rsidP="008B1795">
            <w:pPr>
              <w:rPr>
                <w:rFonts w:ascii="Arial Narrow" w:hAnsi="Arial Narrow"/>
              </w:rPr>
            </w:pPr>
          </w:p>
        </w:tc>
        <w:tc>
          <w:tcPr>
            <w:tcW w:w="2813" w:type="pct"/>
            <w:noWrap/>
            <w:vAlign w:val="bottom"/>
            <w:hideMark/>
          </w:tcPr>
          <w:p w14:paraId="552EDDBF" w14:textId="77777777" w:rsidR="0013682D" w:rsidRPr="005D20D7" w:rsidRDefault="0013682D" w:rsidP="008B1795">
            <w:pPr>
              <w:rPr>
                <w:rFonts w:ascii="Arial Narrow" w:hAnsi="Arial Narrow"/>
              </w:rPr>
            </w:pPr>
            <w:r w:rsidRPr="005D20D7">
              <w:rPr>
                <w:rFonts w:ascii="Arial Narrow" w:hAnsi="Arial Narrow"/>
              </w:rPr>
              <w:t>Port HDMI</w:t>
            </w:r>
          </w:p>
        </w:tc>
      </w:tr>
      <w:tr w:rsidR="00765DDA" w:rsidRPr="005D20D7" w14:paraId="0DD99194" w14:textId="77777777" w:rsidTr="00584BC6">
        <w:trPr>
          <w:trHeight w:val="288"/>
        </w:trPr>
        <w:tc>
          <w:tcPr>
            <w:tcW w:w="2187" w:type="pct"/>
            <w:noWrap/>
          </w:tcPr>
          <w:p w14:paraId="29E1619F" w14:textId="4861A7D7" w:rsidR="00765DDA" w:rsidRPr="005D20D7" w:rsidRDefault="00765DDA" w:rsidP="00765DDA">
            <w:pPr>
              <w:rPr>
                <w:rFonts w:ascii="Arial Narrow" w:hAnsi="Arial Narrow"/>
              </w:rPr>
            </w:pPr>
            <w:r w:rsidRPr="00383461">
              <w:t>Sécurité</w:t>
            </w:r>
          </w:p>
        </w:tc>
        <w:tc>
          <w:tcPr>
            <w:tcW w:w="2813" w:type="pct"/>
            <w:noWrap/>
          </w:tcPr>
          <w:p w14:paraId="466AE4D5" w14:textId="6570BFF1" w:rsidR="00765DDA" w:rsidRPr="005D20D7" w:rsidRDefault="00765DDA" w:rsidP="00765DDA">
            <w:pPr>
              <w:rPr>
                <w:rFonts w:ascii="Arial Narrow" w:hAnsi="Arial Narrow"/>
              </w:rPr>
            </w:pPr>
            <w:r w:rsidRPr="00383461">
              <w:t>TPM 2.0, capteur empreinte</w:t>
            </w:r>
          </w:p>
        </w:tc>
      </w:tr>
      <w:tr w:rsidR="0013682D" w:rsidRPr="005D20D7" w14:paraId="55CBCBBD" w14:textId="77777777" w:rsidTr="00584BC6">
        <w:trPr>
          <w:trHeight w:val="288"/>
        </w:trPr>
        <w:tc>
          <w:tcPr>
            <w:tcW w:w="2187" w:type="pct"/>
            <w:noWrap/>
            <w:vAlign w:val="center"/>
            <w:hideMark/>
          </w:tcPr>
          <w:p w14:paraId="00BA699B" w14:textId="77777777" w:rsidR="0013682D" w:rsidRPr="005D20D7" w:rsidRDefault="0013682D" w:rsidP="008B1795">
            <w:pPr>
              <w:rPr>
                <w:rFonts w:ascii="Arial Narrow" w:hAnsi="Arial Narrow"/>
              </w:rPr>
            </w:pPr>
            <w:r w:rsidRPr="005D20D7">
              <w:rPr>
                <w:rFonts w:ascii="Arial Narrow" w:hAnsi="Arial Narrow"/>
              </w:rPr>
              <w:t>Alimentation</w:t>
            </w:r>
          </w:p>
        </w:tc>
        <w:tc>
          <w:tcPr>
            <w:tcW w:w="2813" w:type="pct"/>
            <w:noWrap/>
            <w:vAlign w:val="bottom"/>
            <w:hideMark/>
          </w:tcPr>
          <w:p w14:paraId="0A72163D" w14:textId="77777777" w:rsidR="0013682D" w:rsidRPr="005D20D7" w:rsidRDefault="0013682D" w:rsidP="008B1795">
            <w:pPr>
              <w:rPr>
                <w:rFonts w:ascii="Arial Narrow" w:hAnsi="Arial Narrow"/>
              </w:rPr>
            </w:pPr>
            <w:r w:rsidRPr="005D20D7">
              <w:rPr>
                <w:rFonts w:ascii="Arial Narrow" w:hAnsi="Arial Narrow"/>
              </w:rPr>
              <w:t>65 W – minimum</w:t>
            </w:r>
          </w:p>
        </w:tc>
      </w:tr>
      <w:tr w:rsidR="0013682D" w:rsidRPr="005D20D7" w14:paraId="47874060" w14:textId="77777777" w:rsidTr="00584BC6">
        <w:trPr>
          <w:trHeight w:val="288"/>
        </w:trPr>
        <w:tc>
          <w:tcPr>
            <w:tcW w:w="2187" w:type="pct"/>
            <w:noWrap/>
            <w:vAlign w:val="bottom"/>
          </w:tcPr>
          <w:p w14:paraId="0653F779" w14:textId="77777777" w:rsidR="0013682D" w:rsidRPr="005D20D7" w:rsidRDefault="0013682D" w:rsidP="008B1795">
            <w:pPr>
              <w:rPr>
                <w:rFonts w:ascii="Arial Narrow" w:hAnsi="Arial Narrow"/>
              </w:rPr>
            </w:pPr>
            <w:r w:rsidRPr="005D20D7">
              <w:rPr>
                <w:rFonts w:ascii="Arial Narrow" w:hAnsi="Arial Narrow"/>
              </w:rPr>
              <w:t>Dimension en cm</w:t>
            </w:r>
          </w:p>
        </w:tc>
        <w:tc>
          <w:tcPr>
            <w:tcW w:w="2813" w:type="pct"/>
            <w:noWrap/>
            <w:vAlign w:val="bottom"/>
          </w:tcPr>
          <w:p w14:paraId="5E499287" w14:textId="77777777" w:rsidR="0013682D" w:rsidRPr="005D20D7" w:rsidRDefault="0013682D" w:rsidP="008B1795">
            <w:pPr>
              <w:rPr>
                <w:rFonts w:ascii="Arial Narrow" w:hAnsi="Arial Narrow"/>
              </w:rPr>
            </w:pPr>
            <w:r w:rsidRPr="005D20D7">
              <w:rPr>
                <w:rFonts w:ascii="Arial Narrow" w:hAnsi="Arial Narrow"/>
              </w:rPr>
              <w:t>324 x 220 x 18</w:t>
            </w:r>
          </w:p>
        </w:tc>
      </w:tr>
      <w:tr w:rsidR="0013682D" w:rsidRPr="005D20D7" w14:paraId="1A7770A7" w14:textId="77777777" w:rsidTr="00584BC6">
        <w:trPr>
          <w:trHeight w:val="70"/>
        </w:trPr>
        <w:tc>
          <w:tcPr>
            <w:tcW w:w="2187" w:type="pct"/>
            <w:tcBorders>
              <w:top w:val="single" w:sz="4" w:space="0" w:color="auto"/>
              <w:left w:val="single" w:sz="4" w:space="0" w:color="auto"/>
              <w:bottom w:val="single" w:sz="4" w:space="0" w:color="auto"/>
              <w:right w:val="single" w:sz="4" w:space="0" w:color="auto"/>
            </w:tcBorders>
            <w:noWrap/>
            <w:vAlign w:val="bottom"/>
          </w:tcPr>
          <w:p w14:paraId="2ABD7BF7" w14:textId="77777777" w:rsidR="0013682D" w:rsidRPr="005D20D7" w:rsidRDefault="0013682D" w:rsidP="008B1795">
            <w:pPr>
              <w:rPr>
                <w:rFonts w:ascii="Arial Narrow" w:hAnsi="Arial Narrow"/>
              </w:rPr>
            </w:pPr>
            <w:r w:rsidRPr="005D20D7">
              <w:rPr>
                <w:rFonts w:ascii="Arial Narrow" w:hAnsi="Arial Narrow"/>
              </w:rPr>
              <w:t>Poids en kg</w:t>
            </w:r>
          </w:p>
        </w:tc>
        <w:tc>
          <w:tcPr>
            <w:tcW w:w="2813" w:type="pct"/>
            <w:tcBorders>
              <w:top w:val="single" w:sz="4" w:space="0" w:color="auto"/>
              <w:left w:val="single" w:sz="4" w:space="0" w:color="auto"/>
              <w:bottom w:val="single" w:sz="4" w:space="0" w:color="auto"/>
              <w:right w:val="single" w:sz="4" w:space="0" w:color="auto"/>
            </w:tcBorders>
            <w:noWrap/>
            <w:vAlign w:val="bottom"/>
          </w:tcPr>
          <w:p w14:paraId="42498B72" w14:textId="77777777" w:rsidR="0013682D" w:rsidRPr="005D20D7" w:rsidRDefault="0013682D" w:rsidP="008B1795">
            <w:pPr>
              <w:rPr>
                <w:rFonts w:ascii="Arial Narrow" w:hAnsi="Arial Narrow"/>
              </w:rPr>
            </w:pPr>
            <w:r w:rsidRPr="005D20D7">
              <w:rPr>
                <w:rFonts w:ascii="Arial Narrow" w:hAnsi="Arial Narrow"/>
              </w:rPr>
              <w:t>1,7</w:t>
            </w:r>
          </w:p>
        </w:tc>
      </w:tr>
      <w:tr w:rsidR="0013682D" w:rsidRPr="005D20D7" w14:paraId="7DC2316E" w14:textId="77777777" w:rsidTr="00584BC6">
        <w:trPr>
          <w:trHeight w:val="70"/>
        </w:trPr>
        <w:tc>
          <w:tcPr>
            <w:tcW w:w="2187" w:type="pct"/>
            <w:tcBorders>
              <w:top w:val="single" w:sz="4" w:space="0" w:color="auto"/>
              <w:left w:val="single" w:sz="4" w:space="0" w:color="auto"/>
              <w:bottom w:val="single" w:sz="4" w:space="0" w:color="auto"/>
              <w:right w:val="single" w:sz="4" w:space="0" w:color="auto"/>
            </w:tcBorders>
            <w:noWrap/>
            <w:vAlign w:val="bottom"/>
            <w:hideMark/>
          </w:tcPr>
          <w:p w14:paraId="73298125" w14:textId="77777777" w:rsidR="0013682D" w:rsidRPr="005D20D7" w:rsidRDefault="0013682D" w:rsidP="008B1795">
            <w:pPr>
              <w:rPr>
                <w:rFonts w:ascii="Arial Narrow" w:hAnsi="Arial Narrow"/>
              </w:rPr>
            </w:pPr>
            <w:r w:rsidRPr="005D20D7">
              <w:rPr>
                <w:rFonts w:ascii="Arial Narrow" w:hAnsi="Arial Narrow"/>
              </w:rPr>
              <w:t xml:space="preserve">Certifications </w:t>
            </w:r>
          </w:p>
        </w:tc>
        <w:tc>
          <w:tcPr>
            <w:tcW w:w="2813" w:type="pct"/>
            <w:tcBorders>
              <w:top w:val="single" w:sz="4" w:space="0" w:color="auto"/>
              <w:left w:val="single" w:sz="4" w:space="0" w:color="auto"/>
              <w:bottom w:val="single" w:sz="4" w:space="0" w:color="auto"/>
              <w:right w:val="single" w:sz="4" w:space="0" w:color="auto"/>
            </w:tcBorders>
            <w:noWrap/>
            <w:vAlign w:val="bottom"/>
            <w:hideMark/>
          </w:tcPr>
          <w:p w14:paraId="1A4C576A" w14:textId="77777777" w:rsidR="0013682D" w:rsidRPr="005D20D7" w:rsidRDefault="0013682D" w:rsidP="008B1795">
            <w:pPr>
              <w:rPr>
                <w:rFonts w:ascii="Arial Narrow" w:hAnsi="Arial Narrow"/>
              </w:rPr>
            </w:pPr>
            <w:proofErr w:type="spellStart"/>
            <w:r w:rsidRPr="005D20D7">
              <w:rPr>
                <w:rFonts w:ascii="Arial Narrow" w:hAnsi="Arial Narrow"/>
              </w:rPr>
              <w:t>Energy</w:t>
            </w:r>
            <w:proofErr w:type="spellEnd"/>
            <w:r w:rsidRPr="005D20D7">
              <w:rPr>
                <w:rFonts w:ascii="Arial Narrow" w:hAnsi="Arial Narrow"/>
              </w:rPr>
              <w:t xml:space="preserve"> Star® * et </w:t>
            </w:r>
            <w:proofErr w:type="spellStart"/>
            <w:r w:rsidRPr="005D20D7">
              <w:rPr>
                <w:rFonts w:ascii="Arial Narrow" w:hAnsi="Arial Narrow"/>
              </w:rPr>
              <w:t>RoHS</w:t>
            </w:r>
            <w:proofErr w:type="spellEnd"/>
            <w:r w:rsidRPr="005D20D7">
              <w:rPr>
                <w:rFonts w:ascii="Arial Narrow" w:hAnsi="Arial Narrow"/>
              </w:rPr>
              <w:t xml:space="preserve"> </w:t>
            </w:r>
          </w:p>
        </w:tc>
      </w:tr>
    </w:tbl>
    <w:p w14:paraId="1DEF4472" w14:textId="1C8D394C" w:rsidR="00D0224F" w:rsidRDefault="0013682D" w:rsidP="0013682D">
      <w:pPr>
        <w:rPr>
          <w:rFonts w:ascii="Arial Narrow" w:hAnsi="Arial Narrow"/>
          <w:b/>
        </w:rPr>
      </w:pPr>
      <w:r w:rsidRPr="00D0224F">
        <w:rPr>
          <w:rFonts w:ascii="Arial Narrow" w:hAnsi="Arial Narrow"/>
          <w:b/>
        </w:rPr>
        <w:t>* ou équivalent</w:t>
      </w:r>
    </w:p>
    <w:p w14:paraId="2E0F506D" w14:textId="77777777" w:rsidR="0013682D" w:rsidRPr="00D0224F" w:rsidRDefault="0013682D" w:rsidP="0013682D">
      <w:pPr>
        <w:rPr>
          <w:rFonts w:ascii="Arial Narrow" w:hAnsi="Arial Narrow"/>
          <w:b/>
        </w:rPr>
      </w:pPr>
    </w:p>
    <w:p w14:paraId="519E6C73" w14:textId="77777777" w:rsidR="00CE3CAF" w:rsidRPr="00E75327" w:rsidRDefault="00CE3CAF" w:rsidP="00CE3CAF">
      <w:pPr>
        <w:pStyle w:val="Titre8"/>
      </w:pPr>
      <w:r w:rsidRPr="00E75327">
        <w:lastRenderedPageBreak/>
        <w:t>Ordinateur fixe standard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918"/>
        <w:gridCol w:w="5144"/>
      </w:tblGrid>
      <w:tr w:rsidR="00CE3CAF" w:rsidRPr="005D20D7" w14:paraId="32080DA9" w14:textId="77777777" w:rsidTr="00321DE4">
        <w:trPr>
          <w:trHeight w:val="288"/>
        </w:trPr>
        <w:tc>
          <w:tcPr>
            <w:tcW w:w="2162" w:type="pct"/>
            <w:noWrap/>
            <w:vAlign w:val="bottom"/>
            <w:hideMark/>
          </w:tcPr>
          <w:p w14:paraId="45B36BD7" w14:textId="77777777" w:rsidR="00CE3CAF" w:rsidRPr="005D20D7" w:rsidRDefault="00CE3CAF" w:rsidP="00321DE4">
            <w:pPr>
              <w:rPr>
                <w:rFonts w:ascii="Arial Narrow" w:hAnsi="Arial Narrow"/>
              </w:rPr>
            </w:pPr>
            <w:r w:rsidRPr="005D20D7">
              <w:rPr>
                <w:rFonts w:ascii="Arial Narrow" w:hAnsi="Arial Narrow"/>
              </w:rPr>
              <w:t>Processeur</w:t>
            </w:r>
          </w:p>
        </w:tc>
        <w:tc>
          <w:tcPr>
            <w:tcW w:w="2838" w:type="pct"/>
            <w:noWrap/>
            <w:vAlign w:val="bottom"/>
            <w:hideMark/>
          </w:tcPr>
          <w:p w14:paraId="0F3CFECF" w14:textId="77777777" w:rsidR="00CE3CAF" w:rsidRPr="005D20D7" w:rsidRDefault="00CE3CAF" w:rsidP="00321DE4">
            <w:pPr>
              <w:rPr>
                <w:rFonts w:ascii="Arial Narrow" w:hAnsi="Arial Narrow"/>
              </w:rPr>
            </w:pPr>
            <w:r w:rsidRPr="005D20D7">
              <w:rPr>
                <w:rFonts w:ascii="Arial Narrow" w:hAnsi="Arial Narrow"/>
              </w:rPr>
              <w:t xml:space="preserve">Intel® ultra </w:t>
            </w:r>
            <w:proofErr w:type="spellStart"/>
            <w:r w:rsidRPr="005D20D7">
              <w:rPr>
                <w:rFonts w:ascii="Arial Narrow" w:hAnsi="Arial Narrow"/>
              </w:rPr>
              <w:t>Core</w:t>
            </w:r>
            <w:proofErr w:type="spellEnd"/>
            <w:r w:rsidRPr="005D20D7">
              <w:rPr>
                <w:rFonts w:ascii="Arial Narrow" w:hAnsi="Arial Narrow"/>
              </w:rPr>
              <w:t>™ </w:t>
            </w:r>
            <w:r>
              <w:rPr>
                <w:rFonts w:ascii="Arial Narrow" w:hAnsi="Arial Narrow"/>
              </w:rPr>
              <w:t>5</w:t>
            </w:r>
            <w:r w:rsidRPr="005D20D7">
              <w:rPr>
                <w:rFonts w:ascii="Arial Narrow" w:hAnsi="Arial Narrow"/>
              </w:rPr>
              <w:t xml:space="preserve"> ou AMD </w:t>
            </w:r>
            <w:proofErr w:type="spellStart"/>
            <w:r w:rsidRPr="005D20D7">
              <w:rPr>
                <w:rFonts w:ascii="Arial Narrow" w:hAnsi="Arial Narrow"/>
              </w:rPr>
              <w:t>Ryzen</w:t>
            </w:r>
            <w:proofErr w:type="spellEnd"/>
            <w:r w:rsidRPr="005D20D7">
              <w:rPr>
                <w:rFonts w:ascii="Arial Narrow" w:hAnsi="Arial Narrow"/>
              </w:rPr>
              <w:t xml:space="preserve"> </w:t>
            </w:r>
            <w:r>
              <w:rPr>
                <w:rFonts w:ascii="Arial Narrow" w:hAnsi="Arial Narrow"/>
              </w:rPr>
              <w:t>5</w:t>
            </w:r>
            <w:r w:rsidRPr="005D20D7">
              <w:rPr>
                <w:rFonts w:ascii="Arial Narrow" w:hAnsi="Arial Narrow"/>
              </w:rPr>
              <w:t xml:space="preserve"> *</w:t>
            </w:r>
          </w:p>
        </w:tc>
      </w:tr>
      <w:tr w:rsidR="00CE3CAF" w:rsidRPr="005D20D7" w14:paraId="2782059C" w14:textId="77777777" w:rsidTr="00321DE4">
        <w:trPr>
          <w:trHeight w:val="288"/>
        </w:trPr>
        <w:tc>
          <w:tcPr>
            <w:tcW w:w="2162" w:type="pct"/>
            <w:noWrap/>
            <w:vAlign w:val="bottom"/>
            <w:hideMark/>
          </w:tcPr>
          <w:p w14:paraId="7A00EAA7" w14:textId="77777777" w:rsidR="00CE3CAF" w:rsidRPr="005D20D7" w:rsidRDefault="00CE3CAF" w:rsidP="00321DE4">
            <w:pPr>
              <w:rPr>
                <w:rFonts w:ascii="Arial Narrow" w:hAnsi="Arial Narrow"/>
              </w:rPr>
            </w:pPr>
            <w:r w:rsidRPr="005D20D7">
              <w:rPr>
                <w:rFonts w:ascii="Arial Narrow" w:hAnsi="Arial Narrow"/>
              </w:rPr>
              <w:t>Système d’exploitation</w:t>
            </w:r>
          </w:p>
        </w:tc>
        <w:tc>
          <w:tcPr>
            <w:tcW w:w="2838" w:type="pct"/>
            <w:noWrap/>
            <w:vAlign w:val="bottom"/>
            <w:hideMark/>
          </w:tcPr>
          <w:p w14:paraId="1036F5D7" w14:textId="77777777" w:rsidR="00CE3CAF" w:rsidRPr="005D20D7" w:rsidRDefault="00CE3CAF" w:rsidP="00321DE4">
            <w:pPr>
              <w:rPr>
                <w:rFonts w:ascii="Arial Narrow" w:hAnsi="Arial Narrow"/>
              </w:rPr>
            </w:pPr>
            <w:r w:rsidRPr="005D20D7">
              <w:rPr>
                <w:rFonts w:ascii="Arial Narrow" w:hAnsi="Arial Narrow"/>
              </w:rPr>
              <w:t>Windows 11 Professionnel 64 bits (W)</w:t>
            </w:r>
          </w:p>
        </w:tc>
      </w:tr>
      <w:tr w:rsidR="00CE3CAF" w:rsidRPr="005D20D7" w14:paraId="64EAE63B" w14:textId="77777777" w:rsidTr="00321DE4">
        <w:trPr>
          <w:trHeight w:val="288"/>
        </w:trPr>
        <w:tc>
          <w:tcPr>
            <w:tcW w:w="2162" w:type="pct"/>
            <w:noWrap/>
            <w:vAlign w:val="bottom"/>
            <w:hideMark/>
          </w:tcPr>
          <w:p w14:paraId="421DF69B" w14:textId="77777777" w:rsidR="00CE3CAF" w:rsidRPr="005D20D7" w:rsidRDefault="00CE3CAF" w:rsidP="00321DE4">
            <w:pPr>
              <w:rPr>
                <w:rFonts w:ascii="Arial Narrow" w:hAnsi="Arial Narrow"/>
              </w:rPr>
            </w:pPr>
            <w:r w:rsidRPr="005D20D7">
              <w:rPr>
                <w:rFonts w:ascii="Arial Narrow" w:hAnsi="Arial Narrow"/>
              </w:rPr>
              <w:t>Mémoire</w:t>
            </w:r>
          </w:p>
        </w:tc>
        <w:tc>
          <w:tcPr>
            <w:tcW w:w="2838" w:type="pct"/>
            <w:noWrap/>
            <w:vAlign w:val="bottom"/>
            <w:hideMark/>
          </w:tcPr>
          <w:p w14:paraId="128A7659" w14:textId="77777777" w:rsidR="00CE3CAF" w:rsidRPr="005D20D7" w:rsidRDefault="00CE3CAF" w:rsidP="00321DE4">
            <w:pPr>
              <w:rPr>
                <w:rFonts w:ascii="Arial Narrow" w:hAnsi="Arial Narrow"/>
              </w:rPr>
            </w:pPr>
            <w:r w:rsidRPr="005D20D7">
              <w:rPr>
                <w:rFonts w:ascii="Arial Narrow" w:hAnsi="Arial Narrow"/>
              </w:rPr>
              <w:t>16 Go</w:t>
            </w:r>
            <w:r>
              <w:rPr>
                <w:rFonts w:ascii="Arial Narrow" w:hAnsi="Arial Narrow"/>
              </w:rPr>
              <w:t xml:space="preserve"> DDR5</w:t>
            </w:r>
          </w:p>
        </w:tc>
      </w:tr>
      <w:tr w:rsidR="00CE3CAF" w:rsidRPr="005D20D7" w14:paraId="5237E662" w14:textId="77777777" w:rsidTr="00321DE4">
        <w:trPr>
          <w:trHeight w:val="288"/>
        </w:trPr>
        <w:tc>
          <w:tcPr>
            <w:tcW w:w="2162" w:type="pct"/>
            <w:noWrap/>
            <w:vAlign w:val="bottom"/>
            <w:hideMark/>
          </w:tcPr>
          <w:p w14:paraId="228F6497" w14:textId="77777777" w:rsidR="00CE3CAF" w:rsidRPr="005D20D7" w:rsidRDefault="00CE3CAF" w:rsidP="00321DE4">
            <w:pPr>
              <w:rPr>
                <w:rFonts w:ascii="Arial Narrow" w:hAnsi="Arial Narrow"/>
              </w:rPr>
            </w:pPr>
            <w:r w:rsidRPr="005D20D7">
              <w:rPr>
                <w:rFonts w:ascii="Arial Narrow" w:hAnsi="Arial Narrow"/>
              </w:rPr>
              <w:t>Stockage</w:t>
            </w:r>
          </w:p>
        </w:tc>
        <w:tc>
          <w:tcPr>
            <w:tcW w:w="2838" w:type="pct"/>
            <w:noWrap/>
            <w:vAlign w:val="bottom"/>
            <w:hideMark/>
          </w:tcPr>
          <w:p w14:paraId="7212B1B2" w14:textId="77777777" w:rsidR="00CE3CAF" w:rsidRPr="005D20D7" w:rsidRDefault="00CE3CAF" w:rsidP="00321DE4">
            <w:pPr>
              <w:rPr>
                <w:rFonts w:ascii="Arial Narrow" w:hAnsi="Arial Narrow"/>
              </w:rPr>
            </w:pPr>
            <w:r>
              <w:rPr>
                <w:rFonts w:ascii="Arial Narrow" w:hAnsi="Arial Narrow"/>
              </w:rPr>
              <w:t>512</w:t>
            </w:r>
            <w:r w:rsidRPr="005D20D7">
              <w:rPr>
                <w:rFonts w:ascii="Arial Narrow" w:hAnsi="Arial Narrow"/>
              </w:rPr>
              <w:t xml:space="preserve"> Go </w:t>
            </w:r>
            <w:proofErr w:type="spellStart"/>
            <w:r w:rsidRPr="005D20D7">
              <w:rPr>
                <w:rFonts w:ascii="Arial Narrow" w:hAnsi="Arial Narrow"/>
              </w:rPr>
              <w:t>ssd</w:t>
            </w:r>
            <w:proofErr w:type="spellEnd"/>
            <w:r>
              <w:rPr>
                <w:rFonts w:ascii="Arial Narrow" w:hAnsi="Arial Narrow"/>
              </w:rPr>
              <w:t xml:space="preserve"> ou m2</w:t>
            </w:r>
          </w:p>
        </w:tc>
      </w:tr>
      <w:tr w:rsidR="00CE3CAF" w:rsidRPr="005D20D7" w14:paraId="1B39821C" w14:textId="77777777" w:rsidTr="00321DE4">
        <w:trPr>
          <w:trHeight w:val="288"/>
        </w:trPr>
        <w:tc>
          <w:tcPr>
            <w:tcW w:w="2162" w:type="pct"/>
            <w:noWrap/>
            <w:vAlign w:val="bottom"/>
            <w:hideMark/>
          </w:tcPr>
          <w:p w14:paraId="458E2D05" w14:textId="77777777" w:rsidR="00CE3CAF" w:rsidRPr="005D20D7" w:rsidRDefault="00CE3CAF" w:rsidP="00321DE4">
            <w:pPr>
              <w:rPr>
                <w:rFonts w:ascii="Arial Narrow" w:hAnsi="Arial Narrow"/>
              </w:rPr>
            </w:pPr>
            <w:r w:rsidRPr="005D20D7">
              <w:rPr>
                <w:rFonts w:ascii="Arial Narrow" w:hAnsi="Arial Narrow"/>
              </w:rPr>
              <w:t>Carte graphique</w:t>
            </w:r>
          </w:p>
        </w:tc>
        <w:tc>
          <w:tcPr>
            <w:tcW w:w="2838" w:type="pct"/>
            <w:noWrap/>
            <w:vAlign w:val="bottom"/>
            <w:hideMark/>
          </w:tcPr>
          <w:p w14:paraId="7A61F679" w14:textId="77777777" w:rsidR="00CE3CAF" w:rsidRPr="005D20D7" w:rsidRDefault="00CE3CAF" w:rsidP="00321DE4">
            <w:pPr>
              <w:rPr>
                <w:rFonts w:ascii="Arial Narrow" w:hAnsi="Arial Narrow"/>
              </w:rPr>
            </w:pPr>
            <w:r>
              <w:rPr>
                <w:rFonts w:ascii="Arial Narrow" w:hAnsi="Arial Narrow"/>
              </w:rPr>
              <w:t xml:space="preserve">Intégrée </w:t>
            </w:r>
            <w:r w:rsidRPr="005D20D7">
              <w:rPr>
                <w:rFonts w:ascii="Arial Narrow" w:hAnsi="Arial Narrow"/>
              </w:rPr>
              <w:t>Intel® UHD ou AMD *</w:t>
            </w:r>
          </w:p>
        </w:tc>
      </w:tr>
      <w:tr w:rsidR="00CE3CAF" w:rsidRPr="005D20D7" w14:paraId="1C3E5391" w14:textId="77777777" w:rsidTr="00321DE4">
        <w:trPr>
          <w:trHeight w:val="288"/>
        </w:trPr>
        <w:tc>
          <w:tcPr>
            <w:tcW w:w="2162" w:type="pct"/>
            <w:noWrap/>
            <w:vAlign w:val="bottom"/>
            <w:hideMark/>
          </w:tcPr>
          <w:p w14:paraId="08413348" w14:textId="77777777" w:rsidR="00CE3CAF" w:rsidRPr="005D20D7" w:rsidRDefault="00CE3CAF" w:rsidP="00321DE4">
            <w:pPr>
              <w:rPr>
                <w:rFonts w:ascii="Arial Narrow" w:hAnsi="Arial Narrow"/>
              </w:rPr>
            </w:pPr>
            <w:r w:rsidRPr="005D20D7">
              <w:rPr>
                <w:rFonts w:ascii="Arial Narrow" w:hAnsi="Arial Narrow"/>
              </w:rPr>
              <w:t>Connectivité</w:t>
            </w:r>
          </w:p>
        </w:tc>
        <w:tc>
          <w:tcPr>
            <w:tcW w:w="2838" w:type="pct"/>
            <w:noWrap/>
            <w:vAlign w:val="bottom"/>
            <w:hideMark/>
          </w:tcPr>
          <w:p w14:paraId="48591318" w14:textId="77777777" w:rsidR="00CE3CAF" w:rsidRPr="005D20D7" w:rsidRDefault="00CE3CAF" w:rsidP="00321DE4">
            <w:pPr>
              <w:rPr>
                <w:rFonts w:ascii="Arial Narrow" w:hAnsi="Arial Narrow"/>
              </w:rPr>
            </w:pPr>
            <w:r w:rsidRPr="005D20D7">
              <w:rPr>
                <w:rFonts w:ascii="Arial Narrow" w:hAnsi="Arial Narrow"/>
              </w:rPr>
              <w:t>Carte réseau gigabit port RJ45</w:t>
            </w:r>
            <w:r>
              <w:rPr>
                <w:rFonts w:ascii="Arial Narrow" w:hAnsi="Arial Narrow"/>
              </w:rPr>
              <w:t xml:space="preserve"> et wifi 6</w:t>
            </w:r>
          </w:p>
        </w:tc>
      </w:tr>
      <w:tr w:rsidR="00CE3CAF" w:rsidRPr="005D20D7" w14:paraId="1660A32D" w14:textId="77777777" w:rsidTr="00321DE4">
        <w:trPr>
          <w:trHeight w:val="288"/>
        </w:trPr>
        <w:tc>
          <w:tcPr>
            <w:tcW w:w="2162" w:type="pct"/>
            <w:noWrap/>
            <w:vAlign w:val="bottom"/>
            <w:hideMark/>
          </w:tcPr>
          <w:p w14:paraId="1E189EF8" w14:textId="77777777" w:rsidR="00CE3CAF" w:rsidRPr="005D20D7" w:rsidRDefault="00CE3CAF" w:rsidP="00321DE4">
            <w:pPr>
              <w:rPr>
                <w:rFonts w:ascii="Arial Narrow" w:hAnsi="Arial Narrow"/>
              </w:rPr>
            </w:pPr>
            <w:r w:rsidRPr="005D20D7">
              <w:rPr>
                <w:rFonts w:ascii="Arial Narrow" w:hAnsi="Arial Narrow"/>
              </w:rPr>
              <w:t>Ports et emplacements</w:t>
            </w:r>
          </w:p>
        </w:tc>
        <w:tc>
          <w:tcPr>
            <w:tcW w:w="2838" w:type="pct"/>
            <w:noWrap/>
            <w:vAlign w:val="bottom"/>
            <w:hideMark/>
          </w:tcPr>
          <w:p w14:paraId="319759E6" w14:textId="77777777" w:rsidR="00CE3CAF" w:rsidRPr="005D20D7" w:rsidRDefault="00CE3CAF" w:rsidP="00321DE4">
            <w:pPr>
              <w:rPr>
                <w:rFonts w:ascii="Arial Narrow" w:hAnsi="Arial Narrow"/>
              </w:rPr>
            </w:pPr>
            <w:r>
              <w:rPr>
                <w:rFonts w:ascii="Arial Narrow" w:hAnsi="Arial Narrow"/>
              </w:rPr>
              <w:t>3</w:t>
            </w:r>
            <w:r w:rsidRPr="005D20D7">
              <w:rPr>
                <w:rFonts w:ascii="Arial Narrow" w:hAnsi="Arial Narrow"/>
              </w:rPr>
              <w:t xml:space="preserve"> Port USB A et 1 port USB C</w:t>
            </w:r>
          </w:p>
        </w:tc>
      </w:tr>
      <w:tr w:rsidR="00CE3CAF" w:rsidRPr="005D20D7" w14:paraId="1B7CEADB" w14:textId="77777777" w:rsidTr="00321DE4">
        <w:trPr>
          <w:trHeight w:val="288"/>
        </w:trPr>
        <w:tc>
          <w:tcPr>
            <w:tcW w:w="2162" w:type="pct"/>
            <w:noWrap/>
            <w:vAlign w:val="bottom"/>
            <w:hideMark/>
          </w:tcPr>
          <w:p w14:paraId="1460A7ED" w14:textId="77777777" w:rsidR="00CE3CAF" w:rsidRPr="005D20D7" w:rsidRDefault="00CE3CAF" w:rsidP="00321DE4">
            <w:pPr>
              <w:rPr>
                <w:rFonts w:ascii="Arial Narrow" w:hAnsi="Arial Narrow"/>
              </w:rPr>
            </w:pPr>
          </w:p>
        </w:tc>
        <w:tc>
          <w:tcPr>
            <w:tcW w:w="2838" w:type="pct"/>
            <w:noWrap/>
            <w:vAlign w:val="bottom"/>
            <w:hideMark/>
          </w:tcPr>
          <w:p w14:paraId="5B16F9E0" w14:textId="77777777" w:rsidR="00CE3CAF" w:rsidRPr="005D20D7" w:rsidRDefault="00CE3CAF" w:rsidP="00321DE4">
            <w:pPr>
              <w:rPr>
                <w:rFonts w:ascii="Arial Narrow" w:hAnsi="Arial Narrow"/>
              </w:rPr>
            </w:pPr>
            <w:proofErr w:type="spellStart"/>
            <w:r w:rsidRPr="005D20D7">
              <w:rPr>
                <w:rFonts w:ascii="Arial Narrow" w:hAnsi="Arial Narrow"/>
              </w:rPr>
              <w:t>DisplayPort</w:t>
            </w:r>
            <w:proofErr w:type="spellEnd"/>
            <w:r w:rsidRPr="005D20D7">
              <w:rPr>
                <w:rFonts w:ascii="Arial Narrow" w:hAnsi="Arial Narrow"/>
              </w:rPr>
              <w:t xml:space="preserve"> et HDMI</w:t>
            </w:r>
          </w:p>
        </w:tc>
      </w:tr>
      <w:tr w:rsidR="00CE3CAF" w:rsidRPr="005D20D7" w14:paraId="24721178" w14:textId="77777777" w:rsidTr="00321DE4">
        <w:trPr>
          <w:trHeight w:val="288"/>
        </w:trPr>
        <w:tc>
          <w:tcPr>
            <w:tcW w:w="2162" w:type="pct"/>
            <w:noWrap/>
            <w:vAlign w:val="bottom"/>
          </w:tcPr>
          <w:p w14:paraId="224A9D4A" w14:textId="77777777" w:rsidR="00CE3CAF" w:rsidRPr="005D20D7" w:rsidRDefault="00CE3CAF" w:rsidP="00321DE4">
            <w:pPr>
              <w:rPr>
                <w:rFonts w:ascii="Arial Narrow" w:hAnsi="Arial Narrow"/>
              </w:rPr>
            </w:pPr>
          </w:p>
        </w:tc>
        <w:tc>
          <w:tcPr>
            <w:tcW w:w="2838" w:type="pct"/>
            <w:noWrap/>
            <w:vAlign w:val="bottom"/>
          </w:tcPr>
          <w:p w14:paraId="2380EF89" w14:textId="77777777" w:rsidR="00CE3CAF" w:rsidRPr="005D20D7" w:rsidRDefault="00CE3CAF" w:rsidP="00321DE4">
            <w:pPr>
              <w:rPr>
                <w:rFonts w:ascii="Arial Narrow" w:hAnsi="Arial Narrow"/>
              </w:rPr>
            </w:pPr>
            <w:r w:rsidRPr="005D20D7">
              <w:rPr>
                <w:rFonts w:ascii="Arial Narrow" w:hAnsi="Arial Narrow"/>
              </w:rPr>
              <w:t>Emplacement d’extension</w:t>
            </w:r>
          </w:p>
        </w:tc>
      </w:tr>
      <w:tr w:rsidR="00CE3CAF" w:rsidRPr="005D20D7" w14:paraId="6747338C" w14:textId="77777777" w:rsidTr="00321DE4">
        <w:trPr>
          <w:trHeight w:val="288"/>
        </w:trPr>
        <w:tc>
          <w:tcPr>
            <w:tcW w:w="2162" w:type="pct"/>
            <w:noWrap/>
          </w:tcPr>
          <w:p w14:paraId="4714F2FF" w14:textId="77777777" w:rsidR="00CE3CAF" w:rsidRPr="005D20D7" w:rsidRDefault="00CE3CAF" w:rsidP="00321DE4">
            <w:pPr>
              <w:rPr>
                <w:rFonts w:ascii="Arial Narrow" w:hAnsi="Arial Narrow"/>
              </w:rPr>
            </w:pPr>
            <w:r w:rsidRPr="00FF655D">
              <w:t>Sécurité</w:t>
            </w:r>
          </w:p>
        </w:tc>
        <w:tc>
          <w:tcPr>
            <w:tcW w:w="2838" w:type="pct"/>
            <w:noWrap/>
          </w:tcPr>
          <w:p w14:paraId="09BB08A4" w14:textId="77777777" w:rsidR="00CE3CAF" w:rsidRPr="005D20D7" w:rsidRDefault="00CE3CAF" w:rsidP="00321DE4">
            <w:pPr>
              <w:rPr>
                <w:rFonts w:ascii="Arial Narrow" w:hAnsi="Arial Narrow"/>
              </w:rPr>
            </w:pPr>
            <w:r w:rsidRPr="00FF655D">
              <w:t>TPM 2.0</w:t>
            </w:r>
          </w:p>
        </w:tc>
      </w:tr>
      <w:tr w:rsidR="00CE3CAF" w:rsidRPr="005D20D7" w14:paraId="2DC0E30A" w14:textId="77777777" w:rsidTr="00321DE4">
        <w:trPr>
          <w:trHeight w:val="288"/>
        </w:trPr>
        <w:tc>
          <w:tcPr>
            <w:tcW w:w="2162" w:type="pct"/>
            <w:noWrap/>
            <w:vAlign w:val="bottom"/>
            <w:hideMark/>
          </w:tcPr>
          <w:p w14:paraId="31917600" w14:textId="77777777" w:rsidR="00CE3CAF" w:rsidRPr="005D20D7" w:rsidRDefault="00CE3CAF" w:rsidP="00321DE4">
            <w:pPr>
              <w:rPr>
                <w:rFonts w:ascii="Arial Narrow" w:hAnsi="Arial Narrow"/>
              </w:rPr>
            </w:pPr>
            <w:r w:rsidRPr="005D20D7">
              <w:rPr>
                <w:rFonts w:ascii="Arial Narrow" w:hAnsi="Arial Narrow"/>
              </w:rPr>
              <w:t>Alimentation</w:t>
            </w:r>
          </w:p>
        </w:tc>
        <w:tc>
          <w:tcPr>
            <w:tcW w:w="2838" w:type="pct"/>
            <w:noWrap/>
            <w:vAlign w:val="bottom"/>
            <w:hideMark/>
          </w:tcPr>
          <w:p w14:paraId="3468A64F" w14:textId="77777777" w:rsidR="00CE3CAF" w:rsidRPr="005D20D7" w:rsidRDefault="00CE3CAF" w:rsidP="00321DE4">
            <w:pPr>
              <w:rPr>
                <w:rFonts w:ascii="Arial Narrow" w:hAnsi="Arial Narrow"/>
              </w:rPr>
            </w:pPr>
            <w:r w:rsidRPr="005D20D7">
              <w:rPr>
                <w:rFonts w:ascii="Arial Narrow" w:hAnsi="Arial Narrow"/>
              </w:rPr>
              <w:t>externe 80+</w:t>
            </w:r>
          </w:p>
        </w:tc>
      </w:tr>
      <w:tr w:rsidR="00CE3CAF" w:rsidRPr="005D20D7" w14:paraId="0B2509E2" w14:textId="77777777" w:rsidTr="00321DE4">
        <w:trPr>
          <w:trHeight w:val="288"/>
        </w:trPr>
        <w:tc>
          <w:tcPr>
            <w:tcW w:w="2162" w:type="pct"/>
            <w:noWrap/>
            <w:vAlign w:val="bottom"/>
            <w:hideMark/>
          </w:tcPr>
          <w:p w14:paraId="5BD2D544" w14:textId="77777777" w:rsidR="00CE3CAF" w:rsidRPr="005D20D7" w:rsidRDefault="00CE3CAF" w:rsidP="00321DE4">
            <w:pPr>
              <w:rPr>
                <w:rFonts w:ascii="Arial Narrow" w:hAnsi="Arial Narrow"/>
              </w:rPr>
            </w:pPr>
            <w:r w:rsidRPr="005D20D7">
              <w:rPr>
                <w:rFonts w:ascii="Arial Narrow" w:hAnsi="Arial Narrow"/>
              </w:rPr>
              <w:t>Dimensions (l x P x H)</w:t>
            </w:r>
          </w:p>
        </w:tc>
        <w:tc>
          <w:tcPr>
            <w:tcW w:w="2838" w:type="pct"/>
            <w:noWrap/>
            <w:vAlign w:val="bottom"/>
            <w:hideMark/>
          </w:tcPr>
          <w:p w14:paraId="424C7B5A" w14:textId="77777777" w:rsidR="00CE3CAF" w:rsidRPr="005D20D7" w:rsidRDefault="00CE3CAF" w:rsidP="00321DE4">
            <w:pPr>
              <w:rPr>
                <w:rFonts w:ascii="Arial Narrow" w:hAnsi="Arial Narrow"/>
              </w:rPr>
            </w:pPr>
            <w:r w:rsidRPr="005D20D7">
              <w:rPr>
                <w:rFonts w:ascii="Arial Narrow" w:hAnsi="Arial Narrow"/>
              </w:rPr>
              <w:t>Format micro ITX</w:t>
            </w:r>
          </w:p>
        </w:tc>
      </w:tr>
      <w:tr w:rsidR="00CE3CAF" w:rsidRPr="005D20D7" w14:paraId="356E8B0A" w14:textId="77777777" w:rsidTr="00321DE4">
        <w:trPr>
          <w:trHeight w:val="288"/>
        </w:trPr>
        <w:tc>
          <w:tcPr>
            <w:tcW w:w="2162" w:type="pct"/>
            <w:noWrap/>
            <w:vAlign w:val="bottom"/>
            <w:hideMark/>
          </w:tcPr>
          <w:p w14:paraId="26F8E2F1" w14:textId="77777777" w:rsidR="00CE3CAF" w:rsidRPr="005D20D7" w:rsidRDefault="00CE3CAF" w:rsidP="00321DE4">
            <w:pPr>
              <w:rPr>
                <w:rFonts w:ascii="Arial Narrow" w:hAnsi="Arial Narrow"/>
              </w:rPr>
            </w:pPr>
            <w:r w:rsidRPr="005D20D7">
              <w:rPr>
                <w:rFonts w:ascii="Arial Narrow" w:hAnsi="Arial Narrow"/>
              </w:rPr>
              <w:t>Certifications</w:t>
            </w:r>
          </w:p>
        </w:tc>
        <w:tc>
          <w:tcPr>
            <w:tcW w:w="2838" w:type="pct"/>
            <w:noWrap/>
            <w:vAlign w:val="bottom"/>
            <w:hideMark/>
          </w:tcPr>
          <w:p w14:paraId="3527081A" w14:textId="77777777" w:rsidR="00CE3CAF" w:rsidRPr="005D20D7" w:rsidRDefault="00CE3CAF" w:rsidP="00321DE4">
            <w:pPr>
              <w:rPr>
                <w:rFonts w:ascii="Arial Narrow" w:hAnsi="Arial Narrow"/>
              </w:rPr>
            </w:pPr>
            <w:proofErr w:type="spellStart"/>
            <w:r w:rsidRPr="005D20D7">
              <w:rPr>
                <w:rFonts w:ascii="Arial Narrow" w:hAnsi="Arial Narrow"/>
              </w:rPr>
              <w:t>Energy</w:t>
            </w:r>
            <w:proofErr w:type="spellEnd"/>
            <w:r w:rsidRPr="005D20D7">
              <w:rPr>
                <w:rFonts w:ascii="Arial Narrow" w:hAnsi="Arial Narrow"/>
              </w:rPr>
              <w:t xml:space="preserve"> Star® * et </w:t>
            </w:r>
            <w:proofErr w:type="spellStart"/>
            <w:r w:rsidRPr="005D20D7">
              <w:rPr>
                <w:rFonts w:ascii="Arial Narrow" w:hAnsi="Arial Narrow"/>
              </w:rPr>
              <w:t>RoHS</w:t>
            </w:r>
            <w:proofErr w:type="spellEnd"/>
          </w:p>
        </w:tc>
      </w:tr>
    </w:tbl>
    <w:p w14:paraId="6CD8BDF2" w14:textId="77777777" w:rsidR="00CE3CAF" w:rsidRPr="00D0224F" w:rsidRDefault="00CE3CAF" w:rsidP="00CE3CAF">
      <w:pPr>
        <w:rPr>
          <w:rFonts w:ascii="Arial Narrow" w:hAnsi="Arial Narrow"/>
          <w:b/>
        </w:rPr>
      </w:pPr>
      <w:r w:rsidRPr="00D0224F">
        <w:rPr>
          <w:rFonts w:ascii="Arial Narrow" w:hAnsi="Arial Narrow"/>
          <w:b/>
        </w:rPr>
        <w:t>* ou équivalent</w:t>
      </w:r>
    </w:p>
    <w:p w14:paraId="003F5C0C" w14:textId="77777777" w:rsidR="00CA587C" w:rsidRDefault="00CA587C" w:rsidP="00CE3CAF">
      <w:pPr>
        <w:rPr>
          <w:rFonts w:ascii="Arial Narrow" w:hAnsi="Arial Narrow"/>
          <w:b/>
        </w:rPr>
      </w:pPr>
    </w:p>
    <w:p w14:paraId="45D06B95" w14:textId="3597164D" w:rsidR="00CE3CAF" w:rsidRPr="005D20D7" w:rsidRDefault="00CE3CAF" w:rsidP="00CE3CAF">
      <w:pPr>
        <w:rPr>
          <w:rFonts w:ascii="Arial Narrow" w:hAnsi="Arial Narrow"/>
          <w:b/>
        </w:rPr>
      </w:pPr>
      <w:r w:rsidRPr="005D20D7">
        <w:rPr>
          <w:rFonts w:ascii="Arial Narrow" w:hAnsi="Arial Narrow"/>
          <w:b/>
        </w:rPr>
        <w:t>Ordinateur fixe station de travail</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964"/>
        <w:gridCol w:w="5098"/>
      </w:tblGrid>
      <w:tr w:rsidR="00CE3CAF" w:rsidRPr="005D20D7" w14:paraId="1EEAB426" w14:textId="77777777" w:rsidTr="00321DE4">
        <w:trPr>
          <w:trHeight w:val="288"/>
        </w:trPr>
        <w:tc>
          <w:tcPr>
            <w:tcW w:w="2187" w:type="pct"/>
            <w:noWrap/>
            <w:vAlign w:val="bottom"/>
            <w:hideMark/>
          </w:tcPr>
          <w:p w14:paraId="67BC162F" w14:textId="77777777" w:rsidR="00CE3CAF" w:rsidRPr="005D20D7" w:rsidRDefault="00CE3CAF" w:rsidP="00321DE4">
            <w:pPr>
              <w:rPr>
                <w:rFonts w:ascii="Arial Narrow" w:hAnsi="Arial Narrow"/>
              </w:rPr>
            </w:pPr>
            <w:r w:rsidRPr="005D20D7">
              <w:rPr>
                <w:rFonts w:ascii="Arial Narrow" w:hAnsi="Arial Narrow"/>
              </w:rPr>
              <w:t>Processeur</w:t>
            </w:r>
          </w:p>
        </w:tc>
        <w:tc>
          <w:tcPr>
            <w:tcW w:w="2813" w:type="pct"/>
            <w:noWrap/>
            <w:vAlign w:val="bottom"/>
            <w:hideMark/>
          </w:tcPr>
          <w:p w14:paraId="35ABE7DC" w14:textId="77777777" w:rsidR="00CE3CAF" w:rsidRPr="005D20D7" w:rsidRDefault="00CE3CAF" w:rsidP="00321DE4">
            <w:pPr>
              <w:rPr>
                <w:rFonts w:ascii="Arial Narrow" w:hAnsi="Arial Narrow"/>
              </w:rPr>
            </w:pPr>
            <w:r w:rsidRPr="005D20D7">
              <w:rPr>
                <w:rFonts w:ascii="Arial Narrow" w:hAnsi="Arial Narrow"/>
              </w:rPr>
              <w:t xml:space="preserve">Intel® ultra </w:t>
            </w:r>
            <w:proofErr w:type="spellStart"/>
            <w:r w:rsidRPr="005D20D7">
              <w:rPr>
                <w:rFonts w:ascii="Arial Narrow" w:hAnsi="Arial Narrow"/>
              </w:rPr>
              <w:t>Core</w:t>
            </w:r>
            <w:proofErr w:type="spellEnd"/>
            <w:r w:rsidRPr="005D20D7">
              <w:rPr>
                <w:rFonts w:ascii="Arial Narrow" w:hAnsi="Arial Narrow"/>
              </w:rPr>
              <w:t xml:space="preserve">™ 9 ou AMD </w:t>
            </w:r>
            <w:proofErr w:type="spellStart"/>
            <w:r w:rsidRPr="005D20D7">
              <w:rPr>
                <w:rFonts w:ascii="Arial Narrow" w:hAnsi="Arial Narrow"/>
              </w:rPr>
              <w:t>Ryzen</w:t>
            </w:r>
            <w:proofErr w:type="spellEnd"/>
            <w:r w:rsidRPr="005D20D7">
              <w:rPr>
                <w:rFonts w:ascii="Arial Narrow" w:hAnsi="Arial Narrow"/>
              </w:rPr>
              <w:t xml:space="preserve"> 9 *</w:t>
            </w:r>
          </w:p>
        </w:tc>
      </w:tr>
      <w:tr w:rsidR="00CE3CAF" w:rsidRPr="005D20D7" w14:paraId="11AC3C18" w14:textId="77777777" w:rsidTr="00321DE4">
        <w:trPr>
          <w:trHeight w:val="288"/>
        </w:trPr>
        <w:tc>
          <w:tcPr>
            <w:tcW w:w="2187" w:type="pct"/>
            <w:noWrap/>
            <w:vAlign w:val="bottom"/>
            <w:hideMark/>
          </w:tcPr>
          <w:p w14:paraId="2D0DC563" w14:textId="77777777" w:rsidR="00CE3CAF" w:rsidRPr="005D20D7" w:rsidRDefault="00CE3CAF" w:rsidP="00321DE4">
            <w:pPr>
              <w:rPr>
                <w:rFonts w:ascii="Arial Narrow" w:hAnsi="Arial Narrow"/>
              </w:rPr>
            </w:pPr>
            <w:r w:rsidRPr="005D20D7">
              <w:rPr>
                <w:rFonts w:ascii="Arial Narrow" w:hAnsi="Arial Narrow"/>
              </w:rPr>
              <w:t>Système d’exploitation</w:t>
            </w:r>
          </w:p>
        </w:tc>
        <w:tc>
          <w:tcPr>
            <w:tcW w:w="2813" w:type="pct"/>
            <w:noWrap/>
            <w:vAlign w:val="bottom"/>
            <w:hideMark/>
          </w:tcPr>
          <w:p w14:paraId="045A278F" w14:textId="77777777" w:rsidR="00CE3CAF" w:rsidRPr="005D20D7" w:rsidRDefault="00CE3CAF" w:rsidP="00321DE4">
            <w:pPr>
              <w:rPr>
                <w:rFonts w:ascii="Arial Narrow" w:hAnsi="Arial Narrow"/>
              </w:rPr>
            </w:pPr>
            <w:r w:rsidRPr="005D20D7">
              <w:rPr>
                <w:rFonts w:ascii="Arial Narrow" w:hAnsi="Arial Narrow"/>
              </w:rPr>
              <w:t>Windows 11 Professionnel 64 bits (W)</w:t>
            </w:r>
          </w:p>
        </w:tc>
      </w:tr>
      <w:tr w:rsidR="00CE3CAF" w:rsidRPr="005D20D7" w14:paraId="151A9587" w14:textId="77777777" w:rsidTr="00321DE4">
        <w:trPr>
          <w:trHeight w:val="288"/>
        </w:trPr>
        <w:tc>
          <w:tcPr>
            <w:tcW w:w="2187" w:type="pct"/>
            <w:noWrap/>
            <w:vAlign w:val="bottom"/>
            <w:hideMark/>
          </w:tcPr>
          <w:p w14:paraId="178A1F77" w14:textId="77777777" w:rsidR="00CE3CAF" w:rsidRPr="005D20D7" w:rsidRDefault="00CE3CAF" w:rsidP="00321DE4">
            <w:pPr>
              <w:rPr>
                <w:rFonts w:ascii="Arial Narrow" w:hAnsi="Arial Narrow"/>
              </w:rPr>
            </w:pPr>
            <w:r w:rsidRPr="005D20D7">
              <w:rPr>
                <w:rFonts w:ascii="Arial Narrow" w:hAnsi="Arial Narrow"/>
              </w:rPr>
              <w:t>Mémoire</w:t>
            </w:r>
          </w:p>
        </w:tc>
        <w:tc>
          <w:tcPr>
            <w:tcW w:w="2813" w:type="pct"/>
            <w:noWrap/>
            <w:vAlign w:val="bottom"/>
            <w:hideMark/>
          </w:tcPr>
          <w:p w14:paraId="28E5DB4B" w14:textId="77777777" w:rsidR="00CE3CAF" w:rsidRPr="005D20D7" w:rsidRDefault="00CE3CAF" w:rsidP="00321DE4">
            <w:pPr>
              <w:rPr>
                <w:rFonts w:ascii="Arial Narrow" w:hAnsi="Arial Narrow"/>
              </w:rPr>
            </w:pPr>
            <w:r w:rsidRPr="005D20D7">
              <w:rPr>
                <w:rFonts w:ascii="Arial Narrow" w:hAnsi="Arial Narrow"/>
              </w:rPr>
              <w:t>32 Go</w:t>
            </w:r>
            <w:r>
              <w:rPr>
                <w:rFonts w:ascii="Arial Narrow" w:hAnsi="Arial Narrow"/>
              </w:rPr>
              <w:t xml:space="preserve"> DDR5</w:t>
            </w:r>
          </w:p>
        </w:tc>
      </w:tr>
      <w:tr w:rsidR="00CE3CAF" w:rsidRPr="005D20D7" w14:paraId="24B46D38" w14:textId="77777777" w:rsidTr="00321DE4">
        <w:trPr>
          <w:trHeight w:val="288"/>
        </w:trPr>
        <w:tc>
          <w:tcPr>
            <w:tcW w:w="2187" w:type="pct"/>
            <w:noWrap/>
            <w:vAlign w:val="bottom"/>
            <w:hideMark/>
          </w:tcPr>
          <w:p w14:paraId="37E7283F" w14:textId="77777777" w:rsidR="00CE3CAF" w:rsidRPr="005D20D7" w:rsidRDefault="00CE3CAF" w:rsidP="00321DE4">
            <w:pPr>
              <w:rPr>
                <w:rFonts w:ascii="Arial Narrow" w:hAnsi="Arial Narrow"/>
              </w:rPr>
            </w:pPr>
            <w:r w:rsidRPr="005D20D7">
              <w:rPr>
                <w:rFonts w:ascii="Arial Narrow" w:hAnsi="Arial Narrow"/>
              </w:rPr>
              <w:t>Stockage</w:t>
            </w:r>
          </w:p>
        </w:tc>
        <w:tc>
          <w:tcPr>
            <w:tcW w:w="2813" w:type="pct"/>
            <w:noWrap/>
            <w:vAlign w:val="bottom"/>
            <w:hideMark/>
          </w:tcPr>
          <w:p w14:paraId="39FFC850" w14:textId="77777777" w:rsidR="00CE3CAF" w:rsidRPr="005D20D7" w:rsidRDefault="00CE3CAF" w:rsidP="00321DE4">
            <w:pPr>
              <w:rPr>
                <w:rFonts w:ascii="Arial Narrow" w:hAnsi="Arial Narrow"/>
              </w:rPr>
            </w:pPr>
            <w:r>
              <w:rPr>
                <w:rFonts w:ascii="Arial Narrow" w:hAnsi="Arial Narrow"/>
              </w:rPr>
              <w:t>1To</w:t>
            </w:r>
            <w:r w:rsidRPr="005D20D7">
              <w:rPr>
                <w:rFonts w:ascii="Arial Narrow" w:hAnsi="Arial Narrow"/>
              </w:rPr>
              <w:t xml:space="preserve"> </w:t>
            </w:r>
            <w:proofErr w:type="spellStart"/>
            <w:r w:rsidRPr="005D20D7">
              <w:rPr>
                <w:rFonts w:ascii="Arial Narrow" w:hAnsi="Arial Narrow"/>
              </w:rPr>
              <w:t>ssd</w:t>
            </w:r>
            <w:proofErr w:type="spellEnd"/>
            <w:r>
              <w:rPr>
                <w:rFonts w:ascii="Arial Narrow" w:hAnsi="Arial Narrow"/>
              </w:rPr>
              <w:t xml:space="preserve"> ou m2</w:t>
            </w:r>
          </w:p>
        </w:tc>
      </w:tr>
      <w:tr w:rsidR="00CE3CAF" w:rsidRPr="005D20D7" w14:paraId="12D84F35" w14:textId="77777777" w:rsidTr="00321DE4">
        <w:trPr>
          <w:trHeight w:val="288"/>
        </w:trPr>
        <w:tc>
          <w:tcPr>
            <w:tcW w:w="2187" w:type="pct"/>
            <w:noWrap/>
            <w:vAlign w:val="bottom"/>
            <w:hideMark/>
          </w:tcPr>
          <w:p w14:paraId="38CED41D" w14:textId="77777777" w:rsidR="00CE3CAF" w:rsidRPr="005D20D7" w:rsidRDefault="00CE3CAF" w:rsidP="00321DE4">
            <w:pPr>
              <w:rPr>
                <w:rFonts w:ascii="Arial Narrow" w:hAnsi="Arial Narrow"/>
              </w:rPr>
            </w:pPr>
            <w:r w:rsidRPr="005D20D7">
              <w:rPr>
                <w:rFonts w:ascii="Arial Narrow" w:hAnsi="Arial Narrow"/>
              </w:rPr>
              <w:t>Carte graphique</w:t>
            </w:r>
          </w:p>
        </w:tc>
        <w:tc>
          <w:tcPr>
            <w:tcW w:w="2813" w:type="pct"/>
            <w:noWrap/>
            <w:vAlign w:val="bottom"/>
            <w:hideMark/>
          </w:tcPr>
          <w:p w14:paraId="71AC1D0C" w14:textId="77777777" w:rsidR="00CE3CAF" w:rsidRDefault="00CE3CAF" w:rsidP="00321DE4">
            <w:pPr>
              <w:rPr>
                <w:rFonts w:ascii="Arial Narrow" w:hAnsi="Arial Narrow"/>
              </w:rPr>
            </w:pPr>
            <w:r>
              <w:rPr>
                <w:rFonts w:ascii="Arial Narrow" w:hAnsi="Arial Narrow"/>
              </w:rPr>
              <w:t>GPU</w:t>
            </w:r>
            <w:r w:rsidRPr="00154DEA">
              <w:rPr>
                <w:rFonts w:ascii="Arial Narrow" w:hAnsi="Arial Narrow"/>
              </w:rPr>
              <w:t xml:space="preserve"> de 8 Go avec bande passante de 106 Go/s,</w:t>
            </w:r>
          </w:p>
          <w:p w14:paraId="72E33E42" w14:textId="77777777" w:rsidR="00CE3CAF" w:rsidRPr="005D20D7" w:rsidRDefault="00CE3CAF" w:rsidP="00321DE4">
            <w:pPr>
              <w:rPr>
                <w:rFonts w:ascii="Arial Narrow" w:hAnsi="Arial Narrow"/>
              </w:rPr>
            </w:pPr>
            <w:r w:rsidRPr="00154DEA">
              <w:rPr>
                <w:rFonts w:ascii="Arial Narrow" w:hAnsi="Arial Narrow"/>
              </w:rPr>
              <w:t>compatible DirectX 12</w:t>
            </w:r>
          </w:p>
        </w:tc>
      </w:tr>
      <w:tr w:rsidR="00CE3CAF" w:rsidRPr="005D20D7" w14:paraId="3E3ADF65" w14:textId="77777777" w:rsidTr="00321DE4">
        <w:trPr>
          <w:trHeight w:val="288"/>
        </w:trPr>
        <w:tc>
          <w:tcPr>
            <w:tcW w:w="2187" w:type="pct"/>
            <w:noWrap/>
            <w:vAlign w:val="bottom"/>
            <w:hideMark/>
          </w:tcPr>
          <w:p w14:paraId="0F636705" w14:textId="77777777" w:rsidR="00CE3CAF" w:rsidRPr="005D20D7" w:rsidRDefault="00CE3CAF" w:rsidP="00321DE4">
            <w:pPr>
              <w:rPr>
                <w:rFonts w:ascii="Arial Narrow" w:hAnsi="Arial Narrow"/>
              </w:rPr>
            </w:pPr>
            <w:r w:rsidRPr="005D20D7">
              <w:rPr>
                <w:rFonts w:ascii="Arial Narrow" w:hAnsi="Arial Narrow"/>
              </w:rPr>
              <w:t>Connectivité</w:t>
            </w:r>
          </w:p>
        </w:tc>
        <w:tc>
          <w:tcPr>
            <w:tcW w:w="2813" w:type="pct"/>
            <w:noWrap/>
            <w:vAlign w:val="bottom"/>
            <w:hideMark/>
          </w:tcPr>
          <w:p w14:paraId="7373D838" w14:textId="77777777" w:rsidR="00CE3CAF" w:rsidRPr="005D20D7" w:rsidRDefault="00CE3CAF" w:rsidP="00321DE4">
            <w:pPr>
              <w:rPr>
                <w:rFonts w:ascii="Arial Narrow" w:hAnsi="Arial Narrow"/>
              </w:rPr>
            </w:pPr>
            <w:r w:rsidRPr="005D20D7">
              <w:rPr>
                <w:rFonts w:ascii="Arial Narrow" w:hAnsi="Arial Narrow"/>
              </w:rPr>
              <w:t>Carte réseau gigabit port RJ45</w:t>
            </w:r>
          </w:p>
        </w:tc>
      </w:tr>
      <w:tr w:rsidR="00CE3CAF" w:rsidRPr="005D20D7" w14:paraId="4C9F3BEE" w14:textId="77777777" w:rsidTr="00321DE4">
        <w:trPr>
          <w:trHeight w:val="288"/>
        </w:trPr>
        <w:tc>
          <w:tcPr>
            <w:tcW w:w="2187" w:type="pct"/>
            <w:noWrap/>
            <w:vAlign w:val="bottom"/>
            <w:hideMark/>
          </w:tcPr>
          <w:p w14:paraId="7398F3B0" w14:textId="77777777" w:rsidR="00CE3CAF" w:rsidRPr="005D20D7" w:rsidRDefault="00CE3CAF" w:rsidP="00321DE4">
            <w:pPr>
              <w:rPr>
                <w:rFonts w:ascii="Arial Narrow" w:hAnsi="Arial Narrow"/>
              </w:rPr>
            </w:pPr>
            <w:r w:rsidRPr="005D20D7">
              <w:rPr>
                <w:rFonts w:ascii="Arial Narrow" w:hAnsi="Arial Narrow"/>
              </w:rPr>
              <w:t>Ports et emplacements</w:t>
            </w:r>
          </w:p>
        </w:tc>
        <w:tc>
          <w:tcPr>
            <w:tcW w:w="2813" w:type="pct"/>
            <w:noWrap/>
            <w:vAlign w:val="bottom"/>
            <w:hideMark/>
          </w:tcPr>
          <w:p w14:paraId="4DC9AA83" w14:textId="77777777" w:rsidR="00CE3CAF" w:rsidRPr="005D20D7" w:rsidRDefault="00CE3CAF" w:rsidP="00321DE4">
            <w:pPr>
              <w:rPr>
                <w:rFonts w:ascii="Arial Narrow" w:hAnsi="Arial Narrow"/>
              </w:rPr>
            </w:pPr>
            <w:r>
              <w:rPr>
                <w:rFonts w:ascii="Arial Narrow" w:hAnsi="Arial Narrow"/>
              </w:rPr>
              <w:t>3</w:t>
            </w:r>
            <w:r w:rsidRPr="005D20D7">
              <w:rPr>
                <w:rFonts w:ascii="Arial Narrow" w:hAnsi="Arial Narrow"/>
              </w:rPr>
              <w:t xml:space="preserve"> Port USB A et 1 port USB C</w:t>
            </w:r>
          </w:p>
        </w:tc>
      </w:tr>
      <w:tr w:rsidR="00CE3CAF" w:rsidRPr="005D20D7" w14:paraId="44FB1AB1" w14:textId="77777777" w:rsidTr="00321DE4">
        <w:trPr>
          <w:trHeight w:val="288"/>
        </w:trPr>
        <w:tc>
          <w:tcPr>
            <w:tcW w:w="2187" w:type="pct"/>
            <w:noWrap/>
            <w:vAlign w:val="bottom"/>
            <w:hideMark/>
          </w:tcPr>
          <w:p w14:paraId="13CAF939" w14:textId="77777777" w:rsidR="00CE3CAF" w:rsidRPr="005D20D7" w:rsidRDefault="00CE3CAF" w:rsidP="00321DE4">
            <w:pPr>
              <w:rPr>
                <w:rFonts w:ascii="Arial Narrow" w:hAnsi="Arial Narrow"/>
              </w:rPr>
            </w:pPr>
          </w:p>
        </w:tc>
        <w:tc>
          <w:tcPr>
            <w:tcW w:w="2813" w:type="pct"/>
            <w:noWrap/>
            <w:vAlign w:val="bottom"/>
            <w:hideMark/>
          </w:tcPr>
          <w:p w14:paraId="6CC7B86D" w14:textId="77777777" w:rsidR="00CE3CAF" w:rsidRPr="005D20D7" w:rsidRDefault="00CE3CAF" w:rsidP="00321DE4">
            <w:pPr>
              <w:rPr>
                <w:rFonts w:ascii="Arial Narrow" w:hAnsi="Arial Narrow"/>
              </w:rPr>
            </w:pPr>
            <w:proofErr w:type="spellStart"/>
            <w:r w:rsidRPr="005D20D7">
              <w:rPr>
                <w:rFonts w:ascii="Arial Narrow" w:hAnsi="Arial Narrow"/>
              </w:rPr>
              <w:t>DisplayPort</w:t>
            </w:r>
            <w:proofErr w:type="spellEnd"/>
            <w:r w:rsidRPr="005D20D7">
              <w:rPr>
                <w:rFonts w:ascii="Arial Narrow" w:hAnsi="Arial Narrow"/>
              </w:rPr>
              <w:t xml:space="preserve"> et HDMI</w:t>
            </w:r>
          </w:p>
        </w:tc>
      </w:tr>
      <w:tr w:rsidR="00CE3CAF" w:rsidRPr="005D20D7" w14:paraId="7DD0650C" w14:textId="77777777" w:rsidTr="00321DE4">
        <w:trPr>
          <w:trHeight w:val="288"/>
        </w:trPr>
        <w:tc>
          <w:tcPr>
            <w:tcW w:w="2187" w:type="pct"/>
            <w:noWrap/>
            <w:vAlign w:val="bottom"/>
          </w:tcPr>
          <w:p w14:paraId="703BE41F" w14:textId="77777777" w:rsidR="00CE3CAF" w:rsidRPr="005D20D7" w:rsidRDefault="00CE3CAF" w:rsidP="00321DE4">
            <w:pPr>
              <w:rPr>
                <w:rFonts w:ascii="Arial Narrow" w:hAnsi="Arial Narrow"/>
              </w:rPr>
            </w:pPr>
          </w:p>
        </w:tc>
        <w:tc>
          <w:tcPr>
            <w:tcW w:w="2813" w:type="pct"/>
            <w:noWrap/>
            <w:vAlign w:val="bottom"/>
          </w:tcPr>
          <w:p w14:paraId="44AB61B6" w14:textId="77777777" w:rsidR="00CE3CAF" w:rsidRPr="005D20D7" w:rsidRDefault="00CE3CAF" w:rsidP="00321DE4">
            <w:pPr>
              <w:rPr>
                <w:rFonts w:ascii="Arial Narrow" w:hAnsi="Arial Narrow"/>
              </w:rPr>
            </w:pPr>
            <w:r w:rsidRPr="005D20D7">
              <w:rPr>
                <w:rFonts w:ascii="Arial Narrow" w:hAnsi="Arial Narrow"/>
              </w:rPr>
              <w:t>Emplacement d’extension PCI</w:t>
            </w:r>
          </w:p>
        </w:tc>
      </w:tr>
      <w:tr w:rsidR="00CE3CAF" w:rsidRPr="005D20D7" w14:paraId="12050A07" w14:textId="77777777" w:rsidTr="00321DE4">
        <w:trPr>
          <w:trHeight w:val="288"/>
        </w:trPr>
        <w:tc>
          <w:tcPr>
            <w:tcW w:w="2187" w:type="pct"/>
            <w:noWrap/>
          </w:tcPr>
          <w:p w14:paraId="3EC166B5" w14:textId="77777777" w:rsidR="00CE3CAF" w:rsidRPr="005D20D7" w:rsidRDefault="00CE3CAF" w:rsidP="00321DE4">
            <w:pPr>
              <w:rPr>
                <w:rFonts w:ascii="Arial Narrow" w:hAnsi="Arial Narrow"/>
              </w:rPr>
            </w:pPr>
            <w:r w:rsidRPr="00F519DD">
              <w:t>Sécurité</w:t>
            </w:r>
          </w:p>
        </w:tc>
        <w:tc>
          <w:tcPr>
            <w:tcW w:w="2813" w:type="pct"/>
            <w:noWrap/>
          </w:tcPr>
          <w:p w14:paraId="1C8E1695" w14:textId="77777777" w:rsidR="00CE3CAF" w:rsidRPr="005D20D7" w:rsidRDefault="00CE3CAF" w:rsidP="00321DE4">
            <w:pPr>
              <w:rPr>
                <w:rFonts w:ascii="Arial Narrow" w:hAnsi="Arial Narrow"/>
              </w:rPr>
            </w:pPr>
            <w:r w:rsidRPr="00F519DD">
              <w:t>TPM 2.0</w:t>
            </w:r>
          </w:p>
        </w:tc>
      </w:tr>
      <w:tr w:rsidR="00CE3CAF" w:rsidRPr="005D20D7" w14:paraId="41FEEB97" w14:textId="77777777" w:rsidTr="00321DE4">
        <w:trPr>
          <w:trHeight w:val="288"/>
        </w:trPr>
        <w:tc>
          <w:tcPr>
            <w:tcW w:w="2187" w:type="pct"/>
            <w:noWrap/>
            <w:vAlign w:val="bottom"/>
            <w:hideMark/>
          </w:tcPr>
          <w:p w14:paraId="665E7559" w14:textId="77777777" w:rsidR="00CE3CAF" w:rsidRPr="005D20D7" w:rsidRDefault="00CE3CAF" w:rsidP="00321DE4">
            <w:pPr>
              <w:rPr>
                <w:rFonts w:ascii="Arial Narrow" w:hAnsi="Arial Narrow"/>
              </w:rPr>
            </w:pPr>
            <w:r w:rsidRPr="005D20D7">
              <w:rPr>
                <w:rFonts w:ascii="Arial Narrow" w:hAnsi="Arial Narrow"/>
              </w:rPr>
              <w:t>Alimentation</w:t>
            </w:r>
          </w:p>
        </w:tc>
        <w:tc>
          <w:tcPr>
            <w:tcW w:w="2813" w:type="pct"/>
            <w:noWrap/>
            <w:vAlign w:val="bottom"/>
            <w:hideMark/>
          </w:tcPr>
          <w:p w14:paraId="50C8CA1F" w14:textId="77777777" w:rsidR="00CE3CAF" w:rsidRPr="005D20D7" w:rsidRDefault="00CE3CAF" w:rsidP="00321DE4">
            <w:pPr>
              <w:rPr>
                <w:rFonts w:ascii="Arial Narrow" w:hAnsi="Arial Narrow"/>
              </w:rPr>
            </w:pPr>
            <w:r w:rsidRPr="005D20D7">
              <w:rPr>
                <w:rFonts w:ascii="Arial Narrow" w:hAnsi="Arial Narrow"/>
              </w:rPr>
              <w:t>externe 80+</w:t>
            </w:r>
          </w:p>
        </w:tc>
      </w:tr>
      <w:tr w:rsidR="00CE3CAF" w:rsidRPr="005D20D7" w14:paraId="4E2DCD92" w14:textId="77777777" w:rsidTr="00321DE4">
        <w:trPr>
          <w:trHeight w:val="288"/>
        </w:trPr>
        <w:tc>
          <w:tcPr>
            <w:tcW w:w="2187" w:type="pct"/>
            <w:noWrap/>
            <w:vAlign w:val="bottom"/>
            <w:hideMark/>
          </w:tcPr>
          <w:p w14:paraId="6BA0E202" w14:textId="77777777" w:rsidR="00CE3CAF" w:rsidRPr="005D20D7" w:rsidRDefault="00CE3CAF" w:rsidP="00321DE4">
            <w:pPr>
              <w:rPr>
                <w:rFonts w:ascii="Arial Narrow" w:hAnsi="Arial Narrow"/>
              </w:rPr>
            </w:pPr>
            <w:r w:rsidRPr="005D20D7">
              <w:rPr>
                <w:rFonts w:ascii="Arial Narrow" w:hAnsi="Arial Narrow"/>
              </w:rPr>
              <w:t>Dimensions (l x P x H)</w:t>
            </w:r>
          </w:p>
        </w:tc>
        <w:tc>
          <w:tcPr>
            <w:tcW w:w="2813" w:type="pct"/>
            <w:noWrap/>
            <w:vAlign w:val="bottom"/>
            <w:hideMark/>
          </w:tcPr>
          <w:p w14:paraId="160B64FC" w14:textId="77777777" w:rsidR="00CE3CAF" w:rsidRPr="005D20D7" w:rsidRDefault="00CE3CAF" w:rsidP="00321DE4">
            <w:pPr>
              <w:rPr>
                <w:rFonts w:ascii="Arial Narrow" w:hAnsi="Arial Narrow"/>
              </w:rPr>
            </w:pPr>
            <w:r w:rsidRPr="005D20D7">
              <w:rPr>
                <w:rFonts w:ascii="Arial Narrow" w:hAnsi="Arial Narrow"/>
              </w:rPr>
              <w:t>Format ATX</w:t>
            </w:r>
          </w:p>
        </w:tc>
      </w:tr>
      <w:tr w:rsidR="00CE3CAF" w:rsidRPr="005D20D7" w14:paraId="31C3899D" w14:textId="77777777" w:rsidTr="00321DE4">
        <w:trPr>
          <w:trHeight w:val="288"/>
        </w:trPr>
        <w:tc>
          <w:tcPr>
            <w:tcW w:w="2187" w:type="pct"/>
            <w:noWrap/>
            <w:vAlign w:val="bottom"/>
            <w:hideMark/>
          </w:tcPr>
          <w:p w14:paraId="4E343274" w14:textId="77777777" w:rsidR="00CE3CAF" w:rsidRPr="005D20D7" w:rsidRDefault="00CE3CAF" w:rsidP="00321DE4">
            <w:pPr>
              <w:rPr>
                <w:rFonts w:ascii="Arial Narrow" w:hAnsi="Arial Narrow"/>
              </w:rPr>
            </w:pPr>
            <w:r w:rsidRPr="005D20D7">
              <w:rPr>
                <w:rFonts w:ascii="Arial Narrow" w:hAnsi="Arial Narrow"/>
              </w:rPr>
              <w:t>Certifications</w:t>
            </w:r>
          </w:p>
        </w:tc>
        <w:tc>
          <w:tcPr>
            <w:tcW w:w="2813" w:type="pct"/>
            <w:noWrap/>
            <w:vAlign w:val="bottom"/>
            <w:hideMark/>
          </w:tcPr>
          <w:p w14:paraId="438072DE" w14:textId="77777777" w:rsidR="00CE3CAF" w:rsidRPr="005D20D7" w:rsidRDefault="00CE3CAF" w:rsidP="00321DE4">
            <w:pPr>
              <w:rPr>
                <w:rFonts w:ascii="Arial Narrow" w:hAnsi="Arial Narrow"/>
              </w:rPr>
            </w:pPr>
            <w:proofErr w:type="spellStart"/>
            <w:r w:rsidRPr="005D20D7">
              <w:rPr>
                <w:rFonts w:ascii="Arial Narrow" w:hAnsi="Arial Narrow"/>
              </w:rPr>
              <w:t>Energy</w:t>
            </w:r>
            <w:proofErr w:type="spellEnd"/>
            <w:r w:rsidRPr="005D20D7">
              <w:rPr>
                <w:rFonts w:ascii="Arial Narrow" w:hAnsi="Arial Narrow"/>
              </w:rPr>
              <w:t xml:space="preserve"> Star® * et </w:t>
            </w:r>
            <w:proofErr w:type="spellStart"/>
            <w:r w:rsidRPr="005D20D7">
              <w:rPr>
                <w:rFonts w:ascii="Arial Narrow" w:hAnsi="Arial Narrow"/>
              </w:rPr>
              <w:t>RoHS</w:t>
            </w:r>
            <w:proofErr w:type="spellEnd"/>
          </w:p>
        </w:tc>
      </w:tr>
    </w:tbl>
    <w:p w14:paraId="35831325" w14:textId="77777777" w:rsidR="00CE3CAF" w:rsidRPr="00D0224F" w:rsidRDefault="00CE3CAF" w:rsidP="00CE3CAF">
      <w:pPr>
        <w:rPr>
          <w:rFonts w:ascii="Arial Narrow" w:hAnsi="Arial Narrow"/>
          <w:b/>
        </w:rPr>
      </w:pPr>
      <w:r w:rsidRPr="00D0224F">
        <w:rPr>
          <w:rFonts w:ascii="Arial Narrow" w:hAnsi="Arial Narrow"/>
          <w:b/>
        </w:rPr>
        <w:t>* ou équivalent</w:t>
      </w:r>
    </w:p>
    <w:p w14:paraId="58929D61" w14:textId="77777777" w:rsidR="00CE3CAF" w:rsidRDefault="00CE3CAF" w:rsidP="0057471D">
      <w:pPr>
        <w:rPr>
          <w:rFonts w:ascii="Arial Narrow" w:hAnsi="Arial Narrow"/>
          <w:b/>
          <w:bCs/>
        </w:rPr>
      </w:pPr>
    </w:p>
    <w:p w14:paraId="0A999EF7" w14:textId="32D63EB8" w:rsidR="0057471D" w:rsidRPr="005D20D7" w:rsidRDefault="0057471D" w:rsidP="0057471D">
      <w:pPr>
        <w:rPr>
          <w:rFonts w:ascii="Arial Narrow" w:hAnsi="Arial Narrow"/>
          <w:b/>
          <w:bCs/>
        </w:rPr>
      </w:pPr>
      <w:r>
        <w:rPr>
          <w:rFonts w:ascii="Arial Narrow" w:hAnsi="Arial Narrow"/>
          <w:b/>
          <w:bCs/>
        </w:rPr>
        <w:t xml:space="preserve">Tablette </w:t>
      </w:r>
      <w:r w:rsidR="001E6D99">
        <w:rPr>
          <w:rFonts w:ascii="Arial Narrow" w:hAnsi="Arial Narrow"/>
          <w:b/>
          <w:bCs/>
        </w:rPr>
        <w:t>8</w:t>
      </w:r>
      <w:r>
        <w:rPr>
          <w:rFonts w:ascii="Arial Narrow" w:hAnsi="Arial Narrow"/>
          <w:b/>
          <w:bCs/>
        </w:rPr>
        <w:t xml:space="preserve"> pouces</w:t>
      </w:r>
      <w:r w:rsidR="001E6D99">
        <w:rPr>
          <w:rFonts w:ascii="Arial Narrow" w:hAnsi="Arial Narrow"/>
          <w:b/>
          <w:bCs/>
        </w:rPr>
        <w:t xml:space="preserve"> durci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964"/>
        <w:gridCol w:w="5098"/>
      </w:tblGrid>
      <w:tr w:rsidR="0057471D" w:rsidRPr="005D20D7" w14:paraId="78AC5A2F" w14:textId="77777777" w:rsidTr="008B1795">
        <w:trPr>
          <w:trHeight w:val="288"/>
        </w:trPr>
        <w:tc>
          <w:tcPr>
            <w:tcW w:w="2187" w:type="pct"/>
            <w:noWrap/>
            <w:vAlign w:val="center"/>
            <w:hideMark/>
          </w:tcPr>
          <w:p w14:paraId="42741530" w14:textId="77777777" w:rsidR="0057471D" w:rsidRPr="005D20D7" w:rsidRDefault="0057471D" w:rsidP="008B1795">
            <w:pPr>
              <w:rPr>
                <w:rFonts w:ascii="Arial Narrow" w:hAnsi="Arial Narrow"/>
              </w:rPr>
            </w:pPr>
            <w:r w:rsidRPr="005D20D7">
              <w:rPr>
                <w:rFonts w:ascii="Arial Narrow" w:hAnsi="Arial Narrow"/>
              </w:rPr>
              <w:t>Processeur</w:t>
            </w:r>
          </w:p>
        </w:tc>
        <w:tc>
          <w:tcPr>
            <w:tcW w:w="2813" w:type="pct"/>
            <w:noWrap/>
            <w:vAlign w:val="bottom"/>
            <w:hideMark/>
          </w:tcPr>
          <w:p w14:paraId="7A5DB9C3" w14:textId="1DD74069" w:rsidR="0057471D" w:rsidRPr="005D20D7" w:rsidRDefault="005E2350" w:rsidP="008B1795">
            <w:pPr>
              <w:rPr>
                <w:rFonts w:ascii="Arial Narrow" w:hAnsi="Arial Narrow"/>
              </w:rPr>
            </w:pPr>
            <w:r>
              <w:rPr>
                <w:rFonts w:ascii="Arial Narrow" w:hAnsi="Arial Narrow"/>
              </w:rPr>
              <w:t xml:space="preserve">Intel </w:t>
            </w:r>
            <w:proofErr w:type="spellStart"/>
            <w:r>
              <w:rPr>
                <w:rFonts w:ascii="Arial Narrow" w:hAnsi="Arial Narrow"/>
              </w:rPr>
              <w:t>celeron</w:t>
            </w:r>
            <w:proofErr w:type="spellEnd"/>
            <w:r w:rsidR="0057471D" w:rsidRPr="0057471D">
              <w:rPr>
                <w:rFonts w:ascii="Arial Narrow" w:hAnsi="Arial Narrow"/>
              </w:rPr>
              <w:t xml:space="preserve"> </w:t>
            </w:r>
            <w:r w:rsidR="0057471D" w:rsidRPr="005D20D7">
              <w:rPr>
                <w:rFonts w:ascii="Arial Narrow" w:hAnsi="Arial Narrow"/>
              </w:rPr>
              <w:t>*</w:t>
            </w:r>
          </w:p>
        </w:tc>
      </w:tr>
      <w:tr w:rsidR="0057471D" w:rsidRPr="005D20D7" w14:paraId="1125A7BD" w14:textId="77777777" w:rsidTr="008B1795">
        <w:trPr>
          <w:trHeight w:val="288"/>
        </w:trPr>
        <w:tc>
          <w:tcPr>
            <w:tcW w:w="2187" w:type="pct"/>
            <w:noWrap/>
            <w:vAlign w:val="center"/>
            <w:hideMark/>
          </w:tcPr>
          <w:p w14:paraId="070CB018" w14:textId="77777777" w:rsidR="0057471D" w:rsidRPr="005D20D7" w:rsidRDefault="0057471D" w:rsidP="008B1795">
            <w:pPr>
              <w:rPr>
                <w:rFonts w:ascii="Arial Narrow" w:hAnsi="Arial Narrow"/>
              </w:rPr>
            </w:pPr>
            <w:r w:rsidRPr="005D20D7">
              <w:rPr>
                <w:rFonts w:ascii="Arial Narrow" w:hAnsi="Arial Narrow"/>
              </w:rPr>
              <w:t>Système d’exploitation</w:t>
            </w:r>
          </w:p>
        </w:tc>
        <w:tc>
          <w:tcPr>
            <w:tcW w:w="2813" w:type="pct"/>
            <w:noWrap/>
            <w:vAlign w:val="bottom"/>
            <w:hideMark/>
          </w:tcPr>
          <w:p w14:paraId="0CCC354E" w14:textId="51FD61C3" w:rsidR="0057471D" w:rsidRPr="005D20D7" w:rsidRDefault="0057471D" w:rsidP="008B1795">
            <w:pPr>
              <w:rPr>
                <w:rFonts w:ascii="Arial Narrow" w:hAnsi="Arial Narrow"/>
              </w:rPr>
            </w:pPr>
            <w:r w:rsidRPr="005D20D7">
              <w:rPr>
                <w:rFonts w:ascii="Arial Narrow" w:hAnsi="Arial Narrow"/>
              </w:rPr>
              <w:t>Windows </w:t>
            </w:r>
            <w:r w:rsidR="001E6D99">
              <w:rPr>
                <w:rFonts w:ascii="Arial Narrow" w:hAnsi="Arial Narrow"/>
              </w:rPr>
              <w:t>11</w:t>
            </w:r>
            <w:r>
              <w:rPr>
                <w:rFonts w:ascii="Arial Narrow" w:hAnsi="Arial Narrow"/>
              </w:rPr>
              <w:t xml:space="preserve"> </w:t>
            </w:r>
            <w:proofErr w:type="spellStart"/>
            <w:r>
              <w:rPr>
                <w:rFonts w:ascii="Arial Narrow" w:hAnsi="Arial Narrow"/>
              </w:rPr>
              <w:t>Iot</w:t>
            </w:r>
            <w:proofErr w:type="spellEnd"/>
            <w:r w:rsidR="001E6D99">
              <w:rPr>
                <w:rFonts w:ascii="Arial Narrow" w:hAnsi="Arial Narrow"/>
              </w:rPr>
              <w:t xml:space="preserve"> Entreprise</w:t>
            </w:r>
          </w:p>
        </w:tc>
      </w:tr>
      <w:tr w:rsidR="0057471D" w:rsidRPr="005D20D7" w14:paraId="2CBC2B92" w14:textId="77777777" w:rsidTr="008B1795">
        <w:trPr>
          <w:trHeight w:val="288"/>
        </w:trPr>
        <w:tc>
          <w:tcPr>
            <w:tcW w:w="2187" w:type="pct"/>
            <w:noWrap/>
            <w:vAlign w:val="center"/>
            <w:hideMark/>
          </w:tcPr>
          <w:p w14:paraId="6CA0AC30" w14:textId="77777777" w:rsidR="0057471D" w:rsidRPr="005D20D7" w:rsidRDefault="0057471D" w:rsidP="008B1795">
            <w:pPr>
              <w:rPr>
                <w:rFonts w:ascii="Arial Narrow" w:hAnsi="Arial Narrow"/>
              </w:rPr>
            </w:pPr>
            <w:r w:rsidRPr="005D20D7">
              <w:rPr>
                <w:rFonts w:ascii="Arial Narrow" w:hAnsi="Arial Narrow"/>
              </w:rPr>
              <w:t>Ecran</w:t>
            </w:r>
          </w:p>
        </w:tc>
        <w:tc>
          <w:tcPr>
            <w:tcW w:w="2813" w:type="pct"/>
            <w:noWrap/>
            <w:vAlign w:val="bottom"/>
            <w:hideMark/>
          </w:tcPr>
          <w:p w14:paraId="6AFAA5EB" w14:textId="229A8251" w:rsidR="0057471D" w:rsidRPr="00584BC6" w:rsidRDefault="001E6D99" w:rsidP="008B1795">
            <w:pPr>
              <w:rPr>
                <w:rFonts w:ascii="Arial Narrow" w:hAnsi="Arial Narrow"/>
              </w:rPr>
            </w:pPr>
            <w:r w:rsidRPr="00584BC6">
              <w:rPr>
                <w:rFonts w:ascii="Arial Narrow" w:hAnsi="Arial Narrow"/>
              </w:rPr>
              <w:t>8</w:t>
            </w:r>
            <w:r w:rsidR="0057471D" w:rsidRPr="00584BC6">
              <w:rPr>
                <w:rFonts w:ascii="Arial Narrow" w:hAnsi="Arial Narrow"/>
              </w:rPr>
              <w:t xml:space="preserve">" </w:t>
            </w:r>
            <w:r w:rsidR="005E2350" w:rsidRPr="00584BC6">
              <w:rPr>
                <w:rFonts w:ascii="Arial Narrow" w:hAnsi="Arial Narrow"/>
              </w:rPr>
              <w:t>1280x800</w:t>
            </w:r>
            <w:r w:rsidR="0057471D" w:rsidRPr="00584BC6">
              <w:rPr>
                <w:rFonts w:ascii="Arial Narrow" w:hAnsi="Arial Narrow"/>
              </w:rPr>
              <w:t xml:space="preserve"> tactile anti reflet </w:t>
            </w:r>
            <w:r w:rsidR="005E2350" w:rsidRPr="00584BC6">
              <w:rPr>
                <w:rFonts w:ascii="Arial Narrow" w:hAnsi="Arial Narrow"/>
              </w:rPr>
              <w:t>IPS verre trempé</w:t>
            </w:r>
          </w:p>
        </w:tc>
      </w:tr>
      <w:tr w:rsidR="0057471D" w:rsidRPr="005D20D7" w14:paraId="7CE8D078" w14:textId="77777777" w:rsidTr="008B1795">
        <w:trPr>
          <w:trHeight w:val="288"/>
        </w:trPr>
        <w:tc>
          <w:tcPr>
            <w:tcW w:w="2187" w:type="pct"/>
            <w:noWrap/>
            <w:vAlign w:val="center"/>
            <w:hideMark/>
          </w:tcPr>
          <w:p w14:paraId="49E05BFA" w14:textId="77777777" w:rsidR="0057471D" w:rsidRPr="005D20D7" w:rsidRDefault="0057471D" w:rsidP="008B1795">
            <w:pPr>
              <w:rPr>
                <w:rFonts w:ascii="Arial Narrow" w:hAnsi="Arial Narrow"/>
              </w:rPr>
            </w:pPr>
            <w:r w:rsidRPr="005D20D7">
              <w:rPr>
                <w:rFonts w:ascii="Arial Narrow" w:hAnsi="Arial Narrow"/>
              </w:rPr>
              <w:t>Mémoire</w:t>
            </w:r>
          </w:p>
        </w:tc>
        <w:tc>
          <w:tcPr>
            <w:tcW w:w="2813" w:type="pct"/>
            <w:noWrap/>
            <w:vAlign w:val="bottom"/>
            <w:hideMark/>
          </w:tcPr>
          <w:p w14:paraId="3F355ACA" w14:textId="196703B3" w:rsidR="0057471D" w:rsidRPr="005D20D7" w:rsidRDefault="0057471D" w:rsidP="008B1795">
            <w:pPr>
              <w:rPr>
                <w:rFonts w:ascii="Arial Narrow" w:hAnsi="Arial Narrow"/>
              </w:rPr>
            </w:pPr>
            <w:r>
              <w:rPr>
                <w:rFonts w:ascii="Arial Narrow" w:hAnsi="Arial Narrow"/>
              </w:rPr>
              <w:t>8</w:t>
            </w:r>
            <w:r w:rsidRPr="005D20D7">
              <w:rPr>
                <w:rFonts w:ascii="Arial Narrow" w:hAnsi="Arial Narrow"/>
              </w:rPr>
              <w:t xml:space="preserve"> Go</w:t>
            </w:r>
          </w:p>
        </w:tc>
      </w:tr>
      <w:tr w:rsidR="0057471D" w:rsidRPr="005D20D7" w14:paraId="272DB7B0" w14:textId="77777777" w:rsidTr="008B1795">
        <w:trPr>
          <w:trHeight w:val="288"/>
        </w:trPr>
        <w:tc>
          <w:tcPr>
            <w:tcW w:w="2187" w:type="pct"/>
            <w:noWrap/>
            <w:vAlign w:val="bottom"/>
            <w:hideMark/>
          </w:tcPr>
          <w:p w14:paraId="0A928AAD" w14:textId="77777777" w:rsidR="0057471D" w:rsidRPr="005D20D7" w:rsidRDefault="0057471D" w:rsidP="008B1795">
            <w:pPr>
              <w:rPr>
                <w:rFonts w:ascii="Arial Narrow" w:hAnsi="Arial Narrow"/>
              </w:rPr>
            </w:pPr>
            <w:r w:rsidRPr="005D20D7">
              <w:rPr>
                <w:rFonts w:ascii="Arial Narrow" w:hAnsi="Arial Narrow"/>
              </w:rPr>
              <w:t>Stockage</w:t>
            </w:r>
          </w:p>
        </w:tc>
        <w:tc>
          <w:tcPr>
            <w:tcW w:w="2813" w:type="pct"/>
            <w:noWrap/>
            <w:vAlign w:val="bottom"/>
            <w:hideMark/>
          </w:tcPr>
          <w:p w14:paraId="32DEC4B9" w14:textId="046F62F1" w:rsidR="0057471D" w:rsidRPr="005D20D7" w:rsidRDefault="0057471D" w:rsidP="008B1795">
            <w:pPr>
              <w:rPr>
                <w:rFonts w:ascii="Arial Narrow" w:hAnsi="Arial Narrow"/>
              </w:rPr>
            </w:pPr>
            <w:r>
              <w:rPr>
                <w:rFonts w:ascii="Arial Narrow" w:hAnsi="Arial Narrow"/>
              </w:rPr>
              <w:t>128</w:t>
            </w:r>
            <w:r w:rsidRPr="005D20D7">
              <w:rPr>
                <w:rFonts w:ascii="Arial Narrow" w:hAnsi="Arial Narrow"/>
              </w:rPr>
              <w:t xml:space="preserve"> Go</w:t>
            </w:r>
          </w:p>
        </w:tc>
      </w:tr>
      <w:tr w:rsidR="0057471D" w:rsidRPr="005D20D7" w14:paraId="585B4544" w14:textId="77777777" w:rsidTr="008B1795">
        <w:trPr>
          <w:trHeight w:val="308"/>
        </w:trPr>
        <w:tc>
          <w:tcPr>
            <w:tcW w:w="2187" w:type="pct"/>
            <w:noWrap/>
            <w:vAlign w:val="center"/>
            <w:hideMark/>
          </w:tcPr>
          <w:p w14:paraId="1FECA38C" w14:textId="77777777" w:rsidR="0057471D" w:rsidRPr="005D20D7" w:rsidRDefault="0057471D" w:rsidP="008B1795">
            <w:pPr>
              <w:rPr>
                <w:rFonts w:ascii="Arial Narrow" w:hAnsi="Arial Narrow"/>
              </w:rPr>
            </w:pPr>
            <w:r w:rsidRPr="005D20D7">
              <w:rPr>
                <w:rFonts w:ascii="Arial Narrow" w:hAnsi="Arial Narrow"/>
              </w:rPr>
              <w:t>Carte graphique</w:t>
            </w:r>
          </w:p>
        </w:tc>
        <w:tc>
          <w:tcPr>
            <w:tcW w:w="2813" w:type="pct"/>
            <w:noWrap/>
            <w:vAlign w:val="bottom"/>
            <w:hideMark/>
          </w:tcPr>
          <w:p w14:paraId="544AE5B5" w14:textId="3F8AEEAB" w:rsidR="0057471D" w:rsidRPr="005D20D7" w:rsidRDefault="005E2350" w:rsidP="005E2350">
            <w:pPr>
              <w:rPr>
                <w:rFonts w:ascii="Arial Narrow" w:hAnsi="Arial Narrow"/>
              </w:rPr>
            </w:pPr>
            <w:r w:rsidRPr="005E2350">
              <w:rPr>
                <w:rFonts w:ascii="Arial Narrow" w:hAnsi="Arial Narrow"/>
              </w:rPr>
              <w:t>Intel® UHD Graphics</w:t>
            </w:r>
            <w:r w:rsidR="000A6DB0">
              <w:rPr>
                <w:rFonts w:ascii="Arial Narrow" w:hAnsi="Arial Narrow"/>
              </w:rPr>
              <w:t xml:space="preserve"> *</w:t>
            </w:r>
          </w:p>
        </w:tc>
      </w:tr>
      <w:tr w:rsidR="0057471D" w:rsidRPr="005D20D7" w14:paraId="1AA358C2" w14:textId="77777777" w:rsidTr="008B1795">
        <w:trPr>
          <w:trHeight w:val="288"/>
        </w:trPr>
        <w:tc>
          <w:tcPr>
            <w:tcW w:w="2187" w:type="pct"/>
            <w:noWrap/>
            <w:vAlign w:val="center"/>
            <w:hideMark/>
          </w:tcPr>
          <w:p w14:paraId="407D2CDA" w14:textId="77777777" w:rsidR="0057471D" w:rsidRPr="005D20D7" w:rsidRDefault="0057471D" w:rsidP="008B1795">
            <w:pPr>
              <w:rPr>
                <w:rFonts w:ascii="Arial Narrow" w:hAnsi="Arial Narrow"/>
              </w:rPr>
            </w:pPr>
            <w:r w:rsidRPr="005D20D7">
              <w:rPr>
                <w:rFonts w:ascii="Arial Narrow" w:hAnsi="Arial Narrow"/>
              </w:rPr>
              <w:t>Audio</w:t>
            </w:r>
          </w:p>
        </w:tc>
        <w:tc>
          <w:tcPr>
            <w:tcW w:w="2813" w:type="pct"/>
            <w:noWrap/>
            <w:vAlign w:val="bottom"/>
            <w:hideMark/>
          </w:tcPr>
          <w:p w14:paraId="1D2E774C" w14:textId="77777777" w:rsidR="0057471D" w:rsidRPr="005D20D7" w:rsidRDefault="0057471D" w:rsidP="008B1795">
            <w:pPr>
              <w:rPr>
                <w:rFonts w:ascii="Arial Narrow" w:hAnsi="Arial Narrow"/>
              </w:rPr>
            </w:pPr>
            <w:r w:rsidRPr="005D20D7">
              <w:rPr>
                <w:rFonts w:ascii="Arial Narrow" w:hAnsi="Arial Narrow"/>
              </w:rPr>
              <w:t>2 haut-parleurs stéréo</w:t>
            </w:r>
          </w:p>
        </w:tc>
      </w:tr>
      <w:tr w:rsidR="0057471D" w:rsidRPr="005D20D7" w14:paraId="4928E813" w14:textId="77777777" w:rsidTr="008B1795">
        <w:trPr>
          <w:trHeight w:val="288"/>
        </w:trPr>
        <w:tc>
          <w:tcPr>
            <w:tcW w:w="2187" w:type="pct"/>
            <w:noWrap/>
            <w:vAlign w:val="bottom"/>
            <w:hideMark/>
          </w:tcPr>
          <w:p w14:paraId="0790BC28" w14:textId="77777777" w:rsidR="0057471D" w:rsidRPr="005D20D7" w:rsidRDefault="0057471D" w:rsidP="008B1795">
            <w:pPr>
              <w:rPr>
                <w:rFonts w:ascii="Arial Narrow" w:hAnsi="Arial Narrow"/>
              </w:rPr>
            </w:pPr>
            <w:r w:rsidRPr="005D20D7">
              <w:rPr>
                <w:rFonts w:ascii="Arial Narrow" w:hAnsi="Arial Narrow"/>
              </w:rPr>
              <w:t>Caméra</w:t>
            </w:r>
          </w:p>
        </w:tc>
        <w:tc>
          <w:tcPr>
            <w:tcW w:w="2813" w:type="pct"/>
            <w:noWrap/>
            <w:vAlign w:val="bottom"/>
            <w:hideMark/>
          </w:tcPr>
          <w:p w14:paraId="568F0E6A" w14:textId="1A5FDEFF" w:rsidR="0057471D" w:rsidRPr="005D20D7" w:rsidRDefault="005E2350" w:rsidP="008B1795">
            <w:pPr>
              <w:rPr>
                <w:rFonts w:ascii="Arial Narrow" w:hAnsi="Arial Narrow"/>
              </w:rPr>
            </w:pPr>
            <w:r>
              <w:rPr>
                <w:rFonts w:ascii="Arial Narrow" w:hAnsi="Arial Narrow"/>
              </w:rPr>
              <w:t>5 Mo avant, 8Mo arrière</w:t>
            </w:r>
            <w:r w:rsidR="000A6DB0">
              <w:rPr>
                <w:rFonts w:ascii="Arial Narrow" w:hAnsi="Arial Narrow"/>
              </w:rPr>
              <w:t>*</w:t>
            </w:r>
          </w:p>
        </w:tc>
      </w:tr>
      <w:tr w:rsidR="0057471D" w:rsidRPr="005D20D7" w14:paraId="701CBA23" w14:textId="77777777" w:rsidTr="008B1795">
        <w:trPr>
          <w:trHeight w:val="288"/>
        </w:trPr>
        <w:tc>
          <w:tcPr>
            <w:tcW w:w="2187" w:type="pct"/>
            <w:noWrap/>
            <w:vAlign w:val="center"/>
            <w:hideMark/>
          </w:tcPr>
          <w:p w14:paraId="415C0C80" w14:textId="77777777" w:rsidR="0057471D" w:rsidRPr="005D20D7" w:rsidRDefault="0057471D" w:rsidP="008B1795">
            <w:pPr>
              <w:rPr>
                <w:rFonts w:ascii="Arial Narrow" w:hAnsi="Arial Narrow"/>
              </w:rPr>
            </w:pPr>
            <w:r w:rsidRPr="005D20D7">
              <w:rPr>
                <w:rFonts w:ascii="Arial Narrow" w:hAnsi="Arial Narrow"/>
              </w:rPr>
              <w:t>Connectivité</w:t>
            </w:r>
          </w:p>
        </w:tc>
        <w:tc>
          <w:tcPr>
            <w:tcW w:w="2813" w:type="pct"/>
            <w:noWrap/>
            <w:vAlign w:val="bottom"/>
            <w:hideMark/>
          </w:tcPr>
          <w:p w14:paraId="03585E0D" w14:textId="3634D120" w:rsidR="0057471D" w:rsidRPr="005D20D7" w:rsidRDefault="0057471D" w:rsidP="008B1795">
            <w:pPr>
              <w:rPr>
                <w:rFonts w:ascii="Arial Narrow" w:hAnsi="Arial Narrow"/>
                <w:lang w:val="en-US"/>
              </w:rPr>
            </w:pPr>
            <w:r w:rsidRPr="005D20D7">
              <w:rPr>
                <w:rFonts w:ascii="Arial Narrow" w:hAnsi="Arial Narrow"/>
                <w:lang w:val="en-US"/>
              </w:rPr>
              <w:t xml:space="preserve">WLAN : </w:t>
            </w:r>
            <w:proofErr w:type="spellStart"/>
            <w:r w:rsidRPr="005D20D7">
              <w:rPr>
                <w:rFonts w:ascii="Arial Narrow" w:hAnsi="Arial Narrow"/>
                <w:lang w:val="en-US"/>
              </w:rPr>
              <w:t>WiFi</w:t>
            </w:r>
            <w:proofErr w:type="spellEnd"/>
            <w:r w:rsidRPr="005D20D7">
              <w:rPr>
                <w:rFonts w:ascii="Arial Narrow" w:hAnsi="Arial Narrow"/>
                <w:lang w:val="en-US"/>
              </w:rPr>
              <w:t xml:space="preserve"> </w:t>
            </w:r>
            <w:r w:rsidR="005E2350">
              <w:rPr>
                <w:rFonts w:ascii="Arial Narrow" w:hAnsi="Arial Narrow"/>
                <w:lang w:val="en-US"/>
              </w:rPr>
              <w:t>5</w:t>
            </w:r>
            <w:r w:rsidRPr="005D20D7">
              <w:rPr>
                <w:rFonts w:ascii="Arial Narrow" w:hAnsi="Arial Narrow"/>
                <w:lang w:val="en-US"/>
              </w:rPr>
              <w:t>, Bluetooth® </w:t>
            </w:r>
            <w:r w:rsidR="005E2350">
              <w:rPr>
                <w:rFonts w:ascii="Arial Narrow" w:hAnsi="Arial Narrow"/>
                <w:lang w:val="en-US"/>
              </w:rPr>
              <w:t>5</w:t>
            </w:r>
          </w:p>
        </w:tc>
      </w:tr>
      <w:tr w:rsidR="0057471D" w:rsidRPr="005D20D7" w14:paraId="1D796F9A" w14:textId="77777777" w:rsidTr="008B1795">
        <w:trPr>
          <w:trHeight w:val="288"/>
        </w:trPr>
        <w:tc>
          <w:tcPr>
            <w:tcW w:w="2187" w:type="pct"/>
            <w:noWrap/>
            <w:vAlign w:val="bottom"/>
            <w:hideMark/>
          </w:tcPr>
          <w:p w14:paraId="191DD15F" w14:textId="77777777" w:rsidR="0057471D" w:rsidRPr="005D20D7" w:rsidRDefault="0057471D" w:rsidP="008B1795">
            <w:pPr>
              <w:rPr>
                <w:rFonts w:ascii="Arial Narrow" w:hAnsi="Arial Narrow"/>
              </w:rPr>
            </w:pPr>
            <w:r w:rsidRPr="005D20D7">
              <w:rPr>
                <w:rFonts w:ascii="Arial Narrow" w:hAnsi="Arial Narrow"/>
              </w:rPr>
              <w:t>Ports et emplacements</w:t>
            </w:r>
          </w:p>
        </w:tc>
        <w:tc>
          <w:tcPr>
            <w:tcW w:w="2813" w:type="pct"/>
            <w:noWrap/>
            <w:vAlign w:val="bottom"/>
            <w:hideMark/>
          </w:tcPr>
          <w:p w14:paraId="27F5D858" w14:textId="4FD3AC72" w:rsidR="0057471D" w:rsidRPr="005D20D7" w:rsidRDefault="0057471D" w:rsidP="005E2350">
            <w:pPr>
              <w:rPr>
                <w:rFonts w:ascii="Arial Narrow" w:hAnsi="Arial Narrow"/>
              </w:rPr>
            </w:pPr>
            <w:r w:rsidRPr="005D20D7">
              <w:rPr>
                <w:rFonts w:ascii="Arial Narrow" w:hAnsi="Arial Narrow"/>
              </w:rPr>
              <w:t>1 ports USB C</w:t>
            </w:r>
            <w:r w:rsidR="005E2350">
              <w:rPr>
                <w:rFonts w:ascii="Arial Narrow" w:hAnsi="Arial Narrow"/>
              </w:rPr>
              <w:t xml:space="preserve">, , </w:t>
            </w:r>
            <w:r w:rsidR="005E2350" w:rsidRPr="005E2350">
              <w:rPr>
                <w:rFonts w:ascii="Arial Narrow" w:hAnsi="Arial Narrow"/>
              </w:rPr>
              <w:t>1X POGO pour station d’accueil</w:t>
            </w:r>
          </w:p>
        </w:tc>
      </w:tr>
      <w:tr w:rsidR="0057471D" w:rsidRPr="005D20D7" w14:paraId="67235B5E" w14:textId="77777777" w:rsidTr="00584BC6">
        <w:trPr>
          <w:trHeight w:val="288"/>
        </w:trPr>
        <w:tc>
          <w:tcPr>
            <w:tcW w:w="2187" w:type="pct"/>
            <w:noWrap/>
            <w:hideMark/>
          </w:tcPr>
          <w:p w14:paraId="56BB334C" w14:textId="37074B91" w:rsidR="0057471D" w:rsidRPr="005D20D7" w:rsidRDefault="0057471D" w:rsidP="0057471D">
            <w:pPr>
              <w:rPr>
                <w:rFonts w:ascii="Arial Narrow" w:hAnsi="Arial Narrow"/>
              </w:rPr>
            </w:pPr>
            <w:r w:rsidRPr="00383461">
              <w:t>Sécurité</w:t>
            </w:r>
          </w:p>
        </w:tc>
        <w:tc>
          <w:tcPr>
            <w:tcW w:w="2813" w:type="pct"/>
            <w:noWrap/>
            <w:hideMark/>
          </w:tcPr>
          <w:p w14:paraId="66ABC7F8" w14:textId="2DEAC129" w:rsidR="0057471D" w:rsidRPr="005D20D7" w:rsidRDefault="0057471D" w:rsidP="0057471D">
            <w:pPr>
              <w:rPr>
                <w:rFonts w:ascii="Arial Narrow" w:hAnsi="Arial Narrow"/>
              </w:rPr>
            </w:pPr>
            <w:r w:rsidRPr="00383461">
              <w:t>TPM 2.0, capteur empreinte</w:t>
            </w:r>
          </w:p>
        </w:tc>
      </w:tr>
      <w:tr w:rsidR="0057471D" w:rsidRPr="005D20D7" w14:paraId="56017FED" w14:textId="77777777" w:rsidTr="008B1795">
        <w:trPr>
          <w:trHeight w:val="288"/>
        </w:trPr>
        <w:tc>
          <w:tcPr>
            <w:tcW w:w="2187" w:type="pct"/>
            <w:noWrap/>
          </w:tcPr>
          <w:p w14:paraId="52752307" w14:textId="068B681C" w:rsidR="0057471D" w:rsidRPr="005D20D7" w:rsidRDefault="001436BB" w:rsidP="0057471D">
            <w:pPr>
              <w:rPr>
                <w:rFonts w:ascii="Arial Narrow" w:hAnsi="Arial Narrow"/>
              </w:rPr>
            </w:pPr>
            <w:r>
              <w:rPr>
                <w:rFonts w:ascii="Arial Narrow" w:hAnsi="Arial Narrow"/>
              </w:rPr>
              <w:t>Batterie</w:t>
            </w:r>
          </w:p>
        </w:tc>
        <w:tc>
          <w:tcPr>
            <w:tcW w:w="2813" w:type="pct"/>
            <w:noWrap/>
          </w:tcPr>
          <w:p w14:paraId="72CDA360" w14:textId="2D25B3B8" w:rsidR="0057471D" w:rsidRPr="005D20D7" w:rsidRDefault="001436BB" w:rsidP="0057471D">
            <w:pPr>
              <w:rPr>
                <w:rFonts w:ascii="Arial Narrow" w:hAnsi="Arial Narrow"/>
              </w:rPr>
            </w:pPr>
            <w:r>
              <w:rPr>
                <w:rFonts w:ascii="Arial Narrow" w:hAnsi="Arial Narrow"/>
              </w:rPr>
              <w:t xml:space="preserve">5000 </w:t>
            </w:r>
            <w:proofErr w:type="spellStart"/>
            <w:r>
              <w:rPr>
                <w:rFonts w:ascii="Arial Narrow" w:hAnsi="Arial Narrow"/>
              </w:rPr>
              <w:t>mAh</w:t>
            </w:r>
            <w:proofErr w:type="spellEnd"/>
          </w:p>
        </w:tc>
      </w:tr>
      <w:tr w:rsidR="0057471D" w:rsidRPr="005D20D7" w14:paraId="10945B03" w14:textId="77777777" w:rsidTr="008B1795">
        <w:trPr>
          <w:trHeight w:val="288"/>
        </w:trPr>
        <w:tc>
          <w:tcPr>
            <w:tcW w:w="2187" w:type="pct"/>
            <w:noWrap/>
            <w:vAlign w:val="center"/>
            <w:hideMark/>
          </w:tcPr>
          <w:p w14:paraId="1295903A" w14:textId="77777777" w:rsidR="0057471D" w:rsidRPr="005D20D7" w:rsidRDefault="0057471D" w:rsidP="0057471D">
            <w:pPr>
              <w:rPr>
                <w:rFonts w:ascii="Arial Narrow" w:hAnsi="Arial Narrow"/>
              </w:rPr>
            </w:pPr>
            <w:r w:rsidRPr="005D20D7">
              <w:rPr>
                <w:rFonts w:ascii="Arial Narrow" w:hAnsi="Arial Narrow"/>
              </w:rPr>
              <w:t>Alimentation</w:t>
            </w:r>
          </w:p>
        </w:tc>
        <w:tc>
          <w:tcPr>
            <w:tcW w:w="2813" w:type="pct"/>
            <w:noWrap/>
            <w:vAlign w:val="bottom"/>
            <w:hideMark/>
          </w:tcPr>
          <w:p w14:paraId="0ECAAE7B" w14:textId="36C0BE0B" w:rsidR="0057471D" w:rsidRPr="005D20D7" w:rsidRDefault="0057471D" w:rsidP="0057471D">
            <w:pPr>
              <w:rPr>
                <w:rFonts w:ascii="Arial Narrow" w:hAnsi="Arial Narrow"/>
              </w:rPr>
            </w:pPr>
            <w:proofErr w:type="spellStart"/>
            <w:r>
              <w:rPr>
                <w:rFonts w:ascii="Arial Narrow" w:hAnsi="Arial Narrow"/>
              </w:rPr>
              <w:t>Usb</w:t>
            </w:r>
            <w:proofErr w:type="spellEnd"/>
            <w:r>
              <w:rPr>
                <w:rFonts w:ascii="Arial Narrow" w:hAnsi="Arial Narrow"/>
              </w:rPr>
              <w:t xml:space="preserve"> C</w:t>
            </w:r>
          </w:p>
        </w:tc>
      </w:tr>
      <w:tr w:rsidR="0057471D" w:rsidRPr="005D20D7" w14:paraId="2111E41C" w14:textId="77777777" w:rsidTr="008B1795">
        <w:trPr>
          <w:trHeight w:val="288"/>
        </w:trPr>
        <w:tc>
          <w:tcPr>
            <w:tcW w:w="2187" w:type="pct"/>
            <w:noWrap/>
            <w:vAlign w:val="bottom"/>
          </w:tcPr>
          <w:p w14:paraId="267429A7" w14:textId="77777777" w:rsidR="0057471D" w:rsidRPr="005D20D7" w:rsidRDefault="0057471D" w:rsidP="0057471D">
            <w:pPr>
              <w:rPr>
                <w:rFonts w:ascii="Arial Narrow" w:hAnsi="Arial Narrow"/>
              </w:rPr>
            </w:pPr>
            <w:r w:rsidRPr="005D20D7">
              <w:rPr>
                <w:rFonts w:ascii="Arial Narrow" w:hAnsi="Arial Narrow"/>
              </w:rPr>
              <w:t>Dimension en cm</w:t>
            </w:r>
          </w:p>
        </w:tc>
        <w:tc>
          <w:tcPr>
            <w:tcW w:w="2813" w:type="pct"/>
            <w:noWrap/>
            <w:vAlign w:val="bottom"/>
          </w:tcPr>
          <w:p w14:paraId="516EC1E9" w14:textId="4E8F0B27" w:rsidR="0057471D" w:rsidRPr="005D20D7" w:rsidRDefault="005E2350" w:rsidP="0057471D">
            <w:pPr>
              <w:rPr>
                <w:rFonts w:ascii="Arial Narrow" w:hAnsi="Arial Narrow"/>
              </w:rPr>
            </w:pPr>
            <w:r>
              <w:rPr>
                <w:rFonts w:ascii="Arial Narrow" w:hAnsi="Arial Narrow"/>
              </w:rPr>
              <w:t>237x156x20</w:t>
            </w:r>
          </w:p>
        </w:tc>
      </w:tr>
      <w:tr w:rsidR="0057471D" w:rsidRPr="005D20D7" w14:paraId="10527A1F" w14:textId="77777777" w:rsidTr="008B1795">
        <w:trPr>
          <w:trHeight w:val="70"/>
        </w:trPr>
        <w:tc>
          <w:tcPr>
            <w:tcW w:w="2187" w:type="pct"/>
            <w:tcBorders>
              <w:top w:val="single" w:sz="4" w:space="0" w:color="auto"/>
              <w:left w:val="single" w:sz="4" w:space="0" w:color="auto"/>
              <w:bottom w:val="single" w:sz="4" w:space="0" w:color="auto"/>
              <w:right w:val="single" w:sz="4" w:space="0" w:color="auto"/>
            </w:tcBorders>
            <w:noWrap/>
            <w:vAlign w:val="bottom"/>
          </w:tcPr>
          <w:p w14:paraId="4668BF31" w14:textId="77777777" w:rsidR="0057471D" w:rsidRPr="005D20D7" w:rsidRDefault="0057471D" w:rsidP="0057471D">
            <w:pPr>
              <w:rPr>
                <w:rFonts w:ascii="Arial Narrow" w:hAnsi="Arial Narrow"/>
              </w:rPr>
            </w:pPr>
            <w:r w:rsidRPr="005D20D7">
              <w:rPr>
                <w:rFonts w:ascii="Arial Narrow" w:hAnsi="Arial Narrow"/>
              </w:rPr>
              <w:t>Poids en kg</w:t>
            </w:r>
          </w:p>
        </w:tc>
        <w:tc>
          <w:tcPr>
            <w:tcW w:w="2813" w:type="pct"/>
            <w:tcBorders>
              <w:top w:val="single" w:sz="4" w:space="0" w:color="auto"/>
              <w:left w:val="single" w:sz="4" w:space="0" w:color="auto"/>
              <w:bottom w:val="single" w:sz="4" w:space="0" w:color="auto"/>
              <w:right w:val="single" w:sz="4" w:space="0" w:color="auto"/>
            </w:tcBorders>
            <w:noWrap/>
            <w:vAlign w:val="bottom"/>
          </w:tcPr>
          <w:p w14:paraId="3B7B9D68" w14:textId="0B8351F2" w:rsidR="0057471D" w:rsidRPr="005D20D7" w:rsidRDefault="005E2350" w:rsidP="0057471D">
            <w:pPr>
              <w:rPr>
                <w:rFonts w:ascii="Arial Narrow" w:hAnsi="Arial Narrow"/>
              </w:rPr>
            </w:pPr>
            <w:r>
              <w:rPr>
                <w:rFonts w:ascii="Arial Narrow" w:hAnsi="Arial Narrow"/>
              </w:rPr>
              <w:t>0.9</w:t>
            </w:r>
          </w:p>
        </w:tc>
      </w:tr>
      <w:tr w:rsidR="0057471D" w:rsidRPr="005D20D7" w14:paraId="370912C3" w14:textId="77777777" w:rsidTr="008B1795">
        <w:trPr>
          <w:trHeight w:val="70"/>
        </w:trPr>
        <w:tc>
          <w:tcPr>
            <w:tcW w:w="2187" w:type="pct"/>
            <w:tcBorders>
              <w:top w:val="single" w:sz="4" w:space="0" w:color="auto"/>
              <w:left w:val="single" w:sz="4" w:space="0" w:color="auto"/>
              <w:bottom w:val="single" w:sz="4" w:space="0" w:color="auto"/>
              <w:right w:val="single" w:sz="4" w:space="0" w:color="auto"/>
            </w:tcBorders>
            <w:noWrap/>
            <w:vAlign w:val="bottom"/>
            <w:hideMark/>
          </w:tcPr>
          <w:p w14:paraId="4723BAD9" w14:textId="77777777" w:rsidR="0057471D" w:rsidRPr="005D20D7" w:rsidRDefault="0057471D" w:rsidP="0057471D">
            <w:pPr>
              <w:rPr>
                <w:rFonts w:ascii="Arial Narrow" w:hAnsi="Arial Narrow"/>
              </w:rPr>
            </w:pPr>
            <w:r w:rsidRPr="005D20D7">
              <w:rPr>
                <w:rFonts w:ascii="Arial Narrow" w:hAnsi="Arial Narrow"/>
              </w:rPr>
              <w:t xml:space="preserve">Certifications </w:t>
            </w:r>
          </w:p>
        </w:tc>
        <w:tc>
          <w:tcPr>
            <w:tcW w:w="2813" w:type="pct"/>
            <w:tcBorders>
              <w:top w:val="single" w:sz="4" w:space="0" w:color="auto"/>
              <w:left w:val="single" w:sz="4" w:space="0" w:color="auto"/>
              <w:bottom w:val="single" w:sz="4" w:space="0" w:color="auto"/>
              <w:right w:val="single" w:sz="4" w:space="0" w:color="auto"/>
            </w:tcBorders>
            <w:noWrap/>
            <w:vAlign w:val="bottom"/>
            <w:hideMark/>
          </w:tcPr>
          <w:p w14:paraId="40C3EA87" w14:textId="77777777" w:rsidR="0057471D" w:rsidRPr="005D20D7" w:rsidRDefault="0057471D" w:rsidP="0057471D">
            <w:pPr>
              <w:rPr>
                <w:rFonts w:ascii="Arial Narrow" w:hAnsi="Arial Narrow"/>
              </w:rPr>
            </w:pPr>
            <w:proofErr w:type="spellStart"/>
            <w:r w:rsidRPr="005D20D7">
              <w:rPr>
                <w:rFonts w:ascii="Arial Narrow" w:hAnsi="Arial Narrow"/>
              </w:rPr>
              <w:t>Energy</w:t>
            </w:r>
            <w:proofErr w:type="spellEnd"/>
            <w:r w:rsidRPr="005D20D7">
              <w:rPr>
                <w:rFonts w:ascii="Arial Narrow" w:hAnsi="Arial Narrow"/>
              </w:rPr>
              <w:t xml:space="preserve"> Star® * et </w:t>
            </w:r>
            <w:proofErr w:type="spellStart"/>
            <w:r w:rsidRPr="005D20D7">
              <w:rPr>
                <w:rFonts w:ascii="Arial Narrow" w:hAnsi="Arial Narrow"/>
              </w:rPr>
              <w:t>RoHS</w:t>
            </w:r>
            <w:proofErr w:type="spellEnd"/>
            <w:r w:rsidRPr="005D20D7">
              <w:rPr>
                <w:rFonts w:ascii="Arial Narrow" w:hAnsi="Arial Narrow"/>
              </w:rPr>
              <w:t xml:space="preserve"> </w:t>
            </w:r>
          </w:p>
        </w:tc>
      </w:tr>
    </w:tbl>
    <w:p w14:paraId="722194E2" w14:textId="77777777" w:rsidR="0057471D" w:rsidRPr="005D20D7" w:rsidRDefault="0057471D" w:rsidP="0057471D">
      <w:pPr>
        <w:rPr>
          <w:rFonts w:ascii="Arial Narrow" w:hAnsi="Arial Narrow"/>
        </w:rPr>
      </w:pPr>
      <w:r w:rsidRPr="005D20D7">
        <w:rPr>
          <w:rFonts w:ascii="Arial Narrow" w:hAnsi="Arial Narrow"/>
        </w:rPr>
        <w:t>* ou équivalent</w:t>
      </w:r>
    </w:p>
    <w:p w14:paraId="20951266" w14:textId="5464E3A0" w:rsidR="00096BE4" w:rsidRPr="005D20D7" w:rsidRDefault="00096BE4" w:rsidP="00096BE4">
      <w:pPr>
        <w:rPr>
          <w:rFonts w:ascii="Arial Narrow" w:hAnsi="Arial Narrow"/>
          <w:b/>
          <w:bCs/>
        </w:rPr>
      </w:pPr>
      <w:r w:rsidRPr="005D20D7">
        <w:rPr>
          <w:rFonts w:ascii="Arial Narrow" w:hAnsi="Arial Narrow"/>
          <w:b/>
          <w:bCs/>
        </w:rPr>
        <w:t>Dock</w:t>
      </w:r>
      <w:bookmarkEnd w:id="2"/>
      <w:r w:rsidRPr="005D20D7">
        <w:rPr>
          <w:rFonts w:ascii="Arial Narrow" w:hAnsi="Arial Narrow"/>
          <w:b/>
          <w:bCs/>
        </w:rPr>
        <w:t xml:space="preserve"> (caractéristiques communes au</w:t>
      </w:r>
      <w:r w:rsidR="00765DDA">
        <w:rPr>
          <w:rFonts w:ascii="Arial Narrow" w:hAnsi="Arial Narrow"/>
          <w:b/>
          <w:bCs/>
        </w:rPr>
        <w:t>x</w:t>
      </w:r>
      <w:r w:rsidRPr="005D20D7">
        <w:rPr>
          <w:rFonts w:ascii="Arial Narrow" w:hAnsi="Arial Narrow"/>
          <w:b/>
          <w:bCs/>
        </w:rPr>
        <w:t xml:space="preserve"> portables)</w:t>
      </w:r>
    </w:p>
    <w:tbl>
      <w:tblPr>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823"/>
        <w:gridCol w:w="5249"/>
      </w:tblGrid>
      <w:tr w:rsidR="00096BE4" w:rsidRPr="005D20D7" w14:paraId="5824F061" w14:textId="77777777" w:rsidTr="008B1795">
        <w:trPr>
          <w:trHeight w:val="288"/>
        </w:trPr>
        <w:tc>
          <w:tcPr>
            <w:tcW w:w="3823" w:type="dxa"/>
            <w:noWrap/>
            <w:vAlign w:val="bottom"/>
            <w:hideMark/>
          </w:tcPr>
          <w:p w14:paraId="11EF925F" w14:textId="77777777" w:rsidR="00096BE4" w:rsidRPr="005D20D7" w:rsidRDefault="00096BE4" w:rsidP="008B1795">
            <w:pPr>
              <w:rPr>
                <w:rFonts w:ascii="Arial Narrow" w:hAnsi="Arial Narrow"/>
              </w:rPr>
            </w:pPr>
            <w:r w:rsidRPr="005D20D7">
              <w:rPr>
                <w:rFonts w:ascii="Arial Narrow" w:hAnsi="Arial Narrow"/>
              </w:rPr>
              <w:t>Connexion vers pc (même fabricant que pc portable de base)</w:t>
            </w:r>
          </w:p>
        </w:tc>
        <w:tc>
          <w:tcPr>
            <w:tcW w:w="5249" w:type="dxa"/>
            <w:noWrap/>
            <w:vAlign w:val="bottom"/>
            <w:hideMark/>
          </w:tcPr>
          <w:p w14:paraId="2ECF0CA5" w14:textId="77777777" w:rsidR="00096BE4" w:rsidRPr="005D20D7" w:rsidRDefault="00096BE4" w:rsidP="008B1795">
            <w:pPr>
              <w:rPr>
                <w:rFonts w:ascii="Arial Narrow" w:hAnsi="Arial Narrow"/>
              </w:rPr>
            </w:pPr>
            <w:r w:rsidRPr="005D20D7">
              <w:rPr>
                <w:rFonts w:ascii="Arial Narrow" w:hAnsi="Arial Narrow"/>
              </w:rPr>
              <w:t>USB C</w:t>
            </w:r>
          </w:p>
        </w:tc>
      </w:tr>
      <w:tr w:rsidR="00096BE4" w:rsidRPr="00A46E4F" w14:paraId="0674AC22" w14:textId="77777777" w:rsidTr="008B1795">
        <w:trPr>
          <w:trHeight w:val="288"/>
        </w:trPr>
        <w:tc>
          <w:tcPr>
            <w:tcW w:w="3823" w:type="dxa"/>
            <w:noWrap/>
            <w:vAlign w:val="bottom"/>
            <w:hideMark/>
          </w:tcPr>
          <w:p w14:paraId="1C269C4C" w14:textId="77777777" w:rsidR="00096BE4" w:rsidRPr="005D20D7" w:rsidRDefault="00096BE4" w:rsidP="008B1795">
            <w:pPr>
              <w:rPr>
                <w:rFonts w:ascii="Arial Narrow" w:hAnsi="Arial Narrow"/>
              </w:rPr>
            </w:pPr>
            <w:r w:rsidRPr="005D20D7">
              <w:rPr>
                <w:rFonts w:ascii="Arial Narrow" w:hAnsi="Arial Narrow"/>
              </w:rPr>
              <w:t>Ports</w:t>
            </w:r>
          </w:p>
        </w:tc>
        <w:tc>
          <w:tcPr>
            <w:tcW w:w="5249" w:type="dxa"/>
            <w:noWrap/>
            <w:vAlign w:val="bottom"/>
            <w:hideMark/>
          </w:tcPr>
          <w:p w14:paraId="1046C809" w14:textId="77777777" w:rsidR="00096BE4" w:rsidRPr="005D20D7" w:rsidRDefault="00096BE4" w:rsidP="008B1795">
            <w:pPr>
              <w:rPr>
                <w:rFonts w:ascii="Arial Narrow" w:hAnsi="Arial Narrow"/>
                <w:lang w:val="en-US"/>
              </w:rPr>
            </w:pPr>
            <w:r w:rsidRPr="005D20D7">
              <w:rPr>
                <w:rFonts w:ascii="Arial Narrow" w:hAnsi="Arial Narrow"/>
                <w:lang w:val="en-US"/>
              </w:rPr>
              <w:t xml:space="preserve">2 type USB A , 2 type USB C </w:t>
            </w:r>
            <w:proofErr w:type="spellStart"/>
            <w:r w:rsidRPr="005D20D7">
              <w:rPr>
                <w:rFonts w:ascii="Arial Narrow" w:hAnsi="Arial Narrow"/>
                <w:lang w:val="en-US"/>
              </w:rPr>
              <w:t>dt</w:t>
            </w:r>
            <w:proofErr w:type="spellEnd"/>
            <w:r w:rsidRPr="005D20D7">
              <w:rPr>
                <w:rFonts w:ascii="Arial Narrow" w:hAnsi="Arial Narrow"/>
                <w:lang w:val="en-US"/>
              </w:rPr>
              <w:t xml:space="preserve"> 1 65W+ thunderbolt</w:t>
            </w:r>
          </w:p>
        </w:tc>
      </w:tr>
      <w:tr w:rsidR="00096BE4" w:rsidRPr="005D20D7" w14:paraId="15CEF404" w14:textId="77777777" w:rsidTr="008B1795">
        <w:trPr>
          <w:trHeight w:val="288"/>
        </w:trPr>
        <w:tc>
          <w:tcPr>
            <w:tcW w:w="3823" w:type="dxa"/>
            <w:noWrap/>
            <w:vAlign w:val="bottom"/>
            <w:hideMark/>
          </w:tcPr>
          <w:p w14:paraId="44FC43EE" w14:textId="77777777" w:rsidR="00096BE4" w:rsidRPr="005D20D7" w:rsidRDefault="00096BE4" w:rsidP="008B1795">
            <w:pPr>
              <w:rPr>
                <w:rFonts w:ascii="Arial Narrow" w:hAnsi="Arial Narrow"/>
                <w:lang w:val="en-US"/>
              </w:rPr>
            </w:pPr>
          </w:p>
        </w:tc>
        <w:tc>
          <w:tcPr>
            <w:tcW w:w="5249" w:type="dxa"/>
            <w:noWrap/>
            <w:vAlign w:val="bottom"/>
            <w:hideMark/>
          </w:tcPr>
          <w:p w14:paraId="1CC6E86A" w14:textId="77777777" w:rsidR="00096BE4" w:rsidRPr="005D20D7" w:rsidRDefault="00096BE4" w:rsidP="008B1795">
            <w:pPr>
              <w:rPr>
                <w:rFonts w:ascii="Arial Narrow" w:hAnsi="Arial Narrow"/>
              </w:rPr>
            </w:pPr>
            <w:r w:rsidRPr="005D20D7">
              <w:rPr>
                <w:rFonts w:ascii="Arial Narrow" w:hAnsi="Arial Narrow"/>
              </w:rPr>
              <w:t xml:space="preserve">HDMI et </w:t>
            </w:r>
            <w:proofErr w:type="spellStart"/>
            <w:r w:rsidRPr="005D20D7">
              <w:rPr>
                <w:rFonts w:ascii="Arial Narrow" w:hAnsi="Arial Narrow"/>
              </w:rPr>
              <w:t>Displayport</w:t>
            </w:r>
            <w:proofErr w:type="spellEnd"/>
          </w:p>
        </w:tc>
      </w:tr>
      <w:tr w:rsidR="00096BE4" w:rsidRPr="005D20D7" w14:paraId="70FC8D22" w14:textId="77777777" w:rsidTr="008B1795">
        <w:trPr>
          <w:trHeight w:val="288"/>
        </w:trPr>
        <w:tc>
          <w:tcPr>
            <w:tcW w:w="3823" w:type="dxa"/>
            <w:noWrap/>
            <w:vAlign w:val="bottom"/>
          </w:tcPr>
          <w:p w14:paraId="3F73F833" w14:textId="77777777" w:rsidR="00096BE4" w:rsidRPr="005D20D7" w:rsidRDefault="00096BE4" w:rsidP="008B1795">
            <w:pPr>
              <w:rPr>
                <w:rFonts w:ascii="Arial Narrow" w:hAnsi="Arial Narrow"/>
              </w:rPr>
            </w:pPr>
          </w:p>
        </w:tc>
        <w:tc>
          <w:tcPr>
            <w:tcW w:w="5249" w:type="dxa"/>
            <w:noWrap/>
            <w:vAlign w:val="bottom"/>
          </w:tcPr>
          <w:p w14:paraId="5F057F96" w14:textId="77777777" w:rsidR="00096BE4" w:rsidRPr="005D20D7" w:rsidRDefault="00096BE4" w:rsidP="008B1795">
            <w:pPr>
              <w:rPr>
                <w:rFonts w:ascii="Arial Narrow" w:hAnsi="Arial Narrow"/>
              </w:rPr>
            </w:pPr>
            <w:r w:rsidRPr="005D20D7">
              <w:rPr>
                <w:rFonts w:ascii="Arial Narrow" w:hAnsi="Arial Narrow"/>
              </w:rPr>
              <w:t>1 port RJ45</w:t>
            </w:r>
          </w:p>
        </w:tc>
      </w:tr>
      <w:tr w:rsidR="00096BE4" w:rsidRPr="005D20D7" w14:paraId="5F270322" w14:textId="77777777" w:rsidTr="008B1795">
        <w:trPr>
          <w:trHeight w:val="288"/>
        </w:trPr>
        <w:tc>
          <w:tcPr>
            <w:tcW w:w="3823" w:type="dxa"/>
            <w:noWrap/>
            <w:vAlign w:val="bottom"/>
          </w:tcPr>
          <w:p w14:paraId="23BF43EB" w14:textId="77777777" w:rsidR="00096BE4" w:rsidRPr="005D20D7" w:rsidRDefault="00096BE4" w:rsidP="008B1795">
            <w:pPr>
              <w:rPr>
                <w:rFonts w:ascii="Arial Narrow" w:hAnsi="Arial Narrow"/>
              </w:rPr>
            </w:pPr>
            <w:r w:rsidRPr="005D20D7">
              <w:rPr>
                <w:rFonts w:ascii="Arial Narrow" w:hAnsi="Arial Narrow"/>
              </w:rPr>
              <w:t>Alimentation</w:t>
            </w:r>
          </w:p>
        </w:tc>
        <w:tc>
          <w:tcPr>
            <w:tcW w:w="5249" w:type="dxa"/>
            <w:noWrap/>
            <w:vAlign w:val="bottom"/>
          </w:tcPr>
          <w:p w14:paraId="7B9D5DDE" w14:textId="1C53C1C1" w:rsidR="00096BE4" w:rsidRPr="005D20D7" w:rsidRDefault="00096BE4" w:rsidP="008B1795">
            <w:pPr>
              <w:rPr>
                <w:rFonts w:ascii="Arial Narrow" w:hAnsi="Arial Narrow"/>
              </w:rPr>
            </w:pPr>
            <w:r w:rsidRPr="005D20D7">
              <w:rPr>
                <w:rFonts w:ascii="Arial Narrow" w:hAnsi="Arial Narrow"/>
              </w:rPr>
              <w:t>Externe</w:t>
            </w:r>
            <w:r w:rsidR="00765DDA">
              <w:rPr>
                <w:rFonts w:ascii="Arial Narrow" w:hAnsi="Arial Narrow"/>
              </w:rPr>
              <w:t xml:space="preserve"> (puissance adaptée en fonction des portables)</w:t>
            </w:r>
          </w:p>
        </w:tc>
      </w:tr>
    </w:tbl>
    <w:p w14:paraId="315073D4" w14:textId="4182A76D" w:rsidR="00096BE4" w:rsidRPr="00E75327" w:rsidRDefault="00096BE4" w:rsidP="00F66C2B">
      <w:pPr>
        <w:pStyle w:val="Corpsdetexte"/>
        <w:rPr>
          <w:rFonts w:ascii="Arial Narrow" w:hAnsi="Arial Narrow"/>
        </w:rPr>
      </w:pPr>
    </w:p>
    <w:p w14:paraId="4C5DE7D9" w14:textId="481FD62D" w:rsidR="00777EA0" w:rsidRPr="005D20D7" w:rsidRDefault="00777EA0" w:rsidP="00F7491C">
      <w:pPr>
        <w:pStyle w:val="Corpsdetexte"/>
        <w:numPr>
          <w:ilvl w:val="2"/>
          <w:numId w:val="13"/>
        </w:numPr>
        <w:rPr>
          <w:rFonts w:ascii="Arial Narrow" w:hAnsi="Arial Narrow"/>
          <w:u w:val="single"/>
        </w:rPr>
      </w:pPr>
      <w:r w:rsidRPr="005D20D7">
        <w:rPr>
          <w:rFonts w:ascii="Arial Narrow" w:hAnsi="Arial Narrow"/>
          <w:u w:val="single"/>
        </w:rPr>
        <w:t>Ecrans de bureau et pieds</w:t>
      </w:r>
    </w:p>
    <w:p w14:paraId="754D42F4" w14:textId="77777777" w:rsidR="00777EA0" w:rsidRPr="005D20D7" w:rsidRDefault="00777EA0" w:rsidP="00777EA0">
      <w:pPr>
        <w:rPr>
          <w:rFonts w:ascii="Arial Narrow" w:hAnsi="Arial Narrow"/>
          <w:b/>
          <w:bCs/>
          <w:lang w:eastAsia="ja-JP"/>
        </w:rPr>
      </w:pPr>
      <w:r w:rsidRPr="005D20D7">
        <w:rPr>
          <w:rFonts w:ascii="Arial Narrow" w:hAnsi="Arial Narrow"/>
          <w:b/>
          <w:bCs/>
          <w:lang w:eastAsia="ja-JP"/>
        </w:rPr>
        <w:t>24 pouces FHD</w:t>
      </w:r>
    </w:p>
    <w:tbl>
      <w:tblPr>
        <w:tblStyle w:val="Grilledutableau"/>
        <w:tblW w:w="0" w:type="auto"/>
        <w:tblLook w:val="04A0" w:firstRow="1" w:lastRow="0" w:firstColumn="1" w:lastColumn="0" w:noHBand="0" w:noVBand="1"/>
      </w:tblPr>
      <w:tblGrid>
        <w:gridCol w:w="4106"/>
        <w:gridCol w:w="4956"/>
      </w:tblGrid>
      <w:tr w:rsidR="00777EA0" w:rsidRPr="005D20D7" w14:paraId="428432D6" w14:textId="77777777" w:rsidTr="008B1795">
        <w:trPr>
          <w:trHeight w:val="252"/>
        </w:trPr>
        <w:tc>
          <w:tcPr>
            <w:tcW w:w="4106" w:type="dxa"/>
            <w:noWrap/>
            <w:hideMark/>
          </w:tcPr>
          <w:p w14:paraId="300E83A7" w14:textId="77777777" w:rsidR="00777EA0" w:rsidRPr="005D20D7" w:rsidRDefault="00777EA0" w:rsidP="008B1795">
            <w:pPr>
              <w:rPr>
                <w:rFonts w:ascii="Arial Narrow" w:hAnsi="Arial Narrow"/>
                <w:lang w:eastAsia="ja-JP"/>
              </w:rPr>
            </w:pPr>
            <w:r w:rsidRPr="005D20D7">
              <w:rPr>
                <w:rFonts w:ascii="Arial Narrow" w:hAnsi="Arial Narrow"/>
                <w:lang w:eastAsia="ja-JP"/>
              </w:rPr>
              <w:t xml:space="preserve">Type de périphérique </w:t>
            </w:r>
          </w:p>
        </w:tc>
        <w:tc>
          <w:tcPr>
            <w:tcW w:w="4956" w:type="dxa"/>
            <w:noWrap/>
            <w:hideMark/>
          </w:tcPr>
          <w:p w14:paraId="37DD5EA2" w14:textId="77777777" w:rsidR="00777EA0" w:rsidRPr="005D20D7" w:rsidRDefault="00777EA0" w:rsidP="008B1795">
            <w:pPr>
              <w:rPr>
                <w:rFonts w:ascii="Arial Narrow" w:hAnsi="Arial Narrow"/>
                <w:lang w:eastAsia="ja-JP"/>
              </w:rPr>
            </w:pPr>
            <w:r w:rsidRPr="005D20D7">
              <w:rPr>
                <w:rFonts w:ascii="Arial Narrow" w:hAnsi="Arial Narrow"/>
                <w:lang w:eastAsia="ja-JP"/>
              </w:rPr>
              <w:t>Écran LCD à rétroéclairage LED – 24"</w:t>
            </w:r>
          </w:p>
        </w:tc>
      </w:tr>
      <w:tr w:rsidR="00777EA0" w:rsidRPr="005D20D7" w14:paraId="1FE0DF54" w14:textId="77777777" w:rsidTr="008B1795">
        <w:trPr>
          <w:trHeight w:val="252"/>
        </w:trPr>
        <w:tc>
          <w:tcPr>
            <w:tcW w:w="4106" w:type="dxa"/>
            <w:noWrap/>
            <w:hideMark/>
          </w:tcPr>
          <w:p w14:paraId="649F083E" w14:textId="77777777" w:rsidR="00777EA0" w:rsidRPr="005D20D7" w:rsidRDefault="00777EA0" w:rsidP="008B1795">
            <w:pPr>
              <w:rPr>
                <w:rFonts w:ascii="Arial Narrow" w:hAnsi="Arial Narrow"/>
                <w:lang w:eastAsia="ja-JP"/>
              </w:rPr>
            </w:pPr>
            <w:r w:rsidRPr="005D20D7">
              <w:rPr>
                <w:rFonts w:ascii="Arial Narrow" w:hAnsi="Arial Narrow"/>
                <w:lang w:eastAsia="ja-JP"/>
              </w:rPr>
              <w:t xml:space="preserve">Type de panneau </w:t>
            </w:r>
          </w:p>
        </w:tc>
        <w:tc>
          <w:tcPr>
            <w:tcW w:w="4956" w:type="dxa"/>
            <w:noWrap/>
            <w:hideMark/>
          </w:tcPr>
          <w:p w14:paraId="440C1DD2" w14:textId="77777777" w:rsidR="00777EA0" w:rsidRPr="005D20D7" w:rsidRDefault="00777EA0" w:rsidP="008B1795">
            <w:pPr>
              <w:rPr>
                <w:rFonts w:ascii="Arial Narrow" w:hAnsi="Arial Narrow"/>
                <w:lang w:eastAsia="ja-JP"/>
              </w:rPr>
            </w:pPr>
            <w:r w:rsidRPr="005D20D7">
              <w:rPr>
                <w:rFonts w:ascii="Arial Narrow" w:hAnsi="Arial Narrow"/>
                <w:lang w:eastAsia="ja-JP"/>
              </w:rPr>
              <w:t>IPS</w:t>
            </w:r>
          </w:p>
        </w:tc>
      </w:tr>
      <w:tr w:rsidR="00777EA0" w:rsidRPr="005D20D7" w14:paraId="01A7D69B" w14:textId="77777777" w:rsidTr="008B1795">
        <w:trPr>
          <w:trHeight w:val="252"/>
        </w:trPr>
        <w:tc>
          <w:tcPr>
            <w:tcW w:w="4106" w:type="dxa"/>
            <w:noWrap/>
            <w:hideMark/>
          </w:tcPr>
          <w:p w14:paraId="10E44B6C" w14:textId="77777777" w:rsidR="00777EA0" w:rsidRPr="005D20D7" w:rsidRDefault="00777EA0" w:rsidP="008B1795">
            <w:pPr>
              <w:rPr>
                <w:rFonts w:ascii="Arial Narrow" w:hAnsi="Arial Narrow"/>
                <w:lang w:eastAsia="ja-JP"/>
              </w:rPr>
            </w:pPr>
            <w:r w:rsidRPr="005D20D7">
              <w:rPr>
                <w:rFonts w:ascii="Arial Narrow" w:hAnsi="Arial Narrow"/>
                <w:lang w:eastAsia="ja-JP"/>
              </w:rPr>
              <w:t xml:space="preserve">Facteur de forme </w:t>
            </w:r>
          </w:p>
        </w:tc>
        <w:tc>
          <w:tcPr>
            <w:tcW w:w="4956" w:type="dxa"/>
            <w:noWrap/>
            <w:hideMark/>
          </w:tcPr>
          <w:p w14:paraId="212E20AA" w14:textId="77777777" w:rsidR="00777EA0" w:rsidRPr="005D20D7" w:rsidRDefault="00777EA0" w:rsidP="008B1795">
            <w:pPr>
              <w:rPr>
                <w:rFonts w:ascii="Arial Narrow" w:hAnsi="Arial Narrow"/>
                <w:lang w:eastAsia="ja-JP"/>
              </w:rPr>
            </w:pPr>
            <w:r w:rsidRPr="005D20D7">
              <w:rPr>
                <w:rFonts w:ascii="Arial Narrow" w:hAnsi="Arial Narrow"/>
                <w:lang w:eastAsia="ja-JP"/>
              </w:rPr>
              <w:t>16:9</w:t>
            </w:r>
          </w:p>
        </w:tc>
      </w:tr>
      <w:tr w:rsidR="00777EA0" w:rsidRPr="00A46E4F" w14:paraId="0B82529F" w14:textId="77777777" w:rsidTr="008B1795">
        <w:trPr>
          <w:trHeight w:val="252"/>
        </w:trPr>
        <w:tc>
          <w:tcPr>
            <w:tcW w:w="4106" w:type="dxa"/>
            <w:noWrap/>
            <w:hideMark/>
          </w:tcPr>
          <w:p w14:paraId="1EE0984E" w14:textId="77777777" w:rsidR="00777EA0" w:rsidRPr="005D20D7" w:rsidRDefault="00777EA0" w:rsidP="008B1795">
            <w:pPr>
              <w:rPr>
                <w:rFonts w:ascii="Arial Narrow" w:hAnsi="Arial Narrow"/>
                <w:lang w:eastAsia="ja-JP"/>
              </w:rPr>
            </w:pPr>
            <w:r w:rsidRPr="005D20D7">
              <w:rPr>
                <w:rFonts w:ascii="Arial Narrow" w:hAnsi="Arial Narrow"/>
                <w:lang w:eastAsia="ja-JP"/>
              </w:rPr>
              <w:t xml:space="preserve">Résolution native </w:t>
            </w:r>
          </w:p>
        </w:tc>
        <w:tc>
          <w:tcPr>
            <w:tcW w:w="4956" w:type="dxa"/>
            <w:noWrap/>
            <w:hideMark/>
          </w:tcPr>
          <w:p w14:paraId="293FB152" w14:textId="77777777" w:rsidR="00777EA0" w:rsidRPr="005D20D7" w:rsidRDefault="00777EA0" w:rsidP="008B1795">
            <w:pPr>
              <w:rPr>
                <w:rFonts w:ascii="Arial Narrow" w:hAnsi="Arial Narrow"/>
                <w:lang w:val="en-US" w:eastAsia="ja-JP"/>
              </w:rPr>
            </w:pPr>
            <w:r w:rsidRPr="005D20D7">
              <w:rPr>
                <w:rFonts w:ascii="Arial Narrow" w:hAnsi="Arial Narrow"/>
                <w:lang w:val="en-US" w:eastAsia="ja-JP"/>
              </w:rPr>
              <w:t>Full HD (1080p) 1920 x 1080 60hz</w:t>
            </w:r>
          </w:p>
        </w:tc>
      </w:tr>
      <w:tr w:rsidR="00777EA0" w:rsidRPr="005D20D7" w14:paraId="6F86BD89" w14:textId="77777777" w:rsidTr="008B1795">
        <w:trPr>
          <w:trHeight w:val="252"/>
        </w:trPr>
        <w:tc>
          <w:tcPr>
            <w:tcW w:w="4106" w:type="dxa"/>
            <w:noWrap/>
            <w:hideMark/>
          </w:tcPr>
          <w:p w14:paraId="21A865F5" w14:textId="77777777" w:rsidR="00777EA0" w:rsidRPr="005D20D7" w:rsidRDefault="00777EA0" w:rsidP="008B1795">
            <w:pPr>
              <w:rPr>
                <w:rFonts w:ascii="Arial Narrow" w:hAnsi="Arial Narrow"/>
                <w:lang w:eastAsia="ja-JP"/>
              </w:rPr>
            </w:pPr>
            <w:r w:rsidRPr="005D20D7">
              <w:rPr>
                <w:rFonts w:ascii="Arial Narrow" w:hAnsi="Arial Narrow"/>
                <w:lang w:eastAsia="ja-JP"/>
              </w:rPr>
              <w:lastRenderedPageBreak/>
              <w:t xml:space="preserve">Luminosité </w:t>
            </w:r>
          </w:p>
        </w:tc>
        <w:tc>
          <w:tcPr>
            <w:tcW w:w="4956" w:type="dxa"/>
            <w:noWrap/>
            <w:hideMark/>
          </w:tcPr>
          <w:p w14:paraId="545C2F13" w14:textId="77777777" w:rsidR="00777EA0" w:rsidRPr="005D20D7" w:rsidRDefault="00777EA0" w:rsidP="008B1795">
            <w:pPr>
              <w:rPr>
                <w:rFonts w:ascii="Arial Narrow" w:hAnsi="Arial Narrow"/>
                <w:lang w:eastAsia="ja-JP"/>
              </w:rPr>
            </w:pPr>
            <w:r w:rsidRPr="005D20D7">
              <w:rPr>
                <w:rFonts w:ascii="Arial Narrow" w:hAnsi="Arial Narrow"/>
                <w:lang w:eastAsia="ja-JP"/>
              </w:rPr>
              <w:t>250 cd/m² - environ</w:t>
            </w:r>
          </w:p>
        </w:tc>
      </w:tr>
      <w:tr w:rsidR="00777EA0" w:rsidRPr="005D20D7" w14:paraId="51A3C4E7" w14:textId="77777777" w:rsidTr="008B1795">
        <w:trPr>
          <w:trHeight w:val="252"/>
        </w:trPr>
        <w:tc>
          <w:tcPr>
            <w:tcW w:w="4106" w:type="dxa"/>
            <w:noWrap/>
            <w:hideMark/>
          </w:tcPr>
          <w:p w14:paraId="1F2219D2" w14:textId="77777777" w:rsidR="00777EA0" w:rsidRPr="005D20D7" w:rsidRDefault="00777EA0" w:rsidP="008B1795">
            <w:pPr>
              <w:rPr>
                <w:rFonts w:ascii="Arial Narrow" w:hAnsi="Arial Narrow"/>
                <w:lang w:eastAsia="ja-JP"/>
              </w:rPr>
            </w:pPr>
            <w:r w:rsidRPr="005D20D7">
              <w:rPr>
                <w:rFonts w:ascii="Arial Narrow" w:hAnsi="Arial Narrow"/>
                <w:lang w:eastAsia="ja-JP"/>
              </w:rPr>
              <w:t xml:space="preserve">Rapport de contraste </w:t>
            </w:r>
          </w:p>
        </w:tc>
        <w:tc>
          <w:tcPr>
            <w:tcW w:w="4956" w:type="dxa"/>
            <w:noWrap/>
            <w:hideMark/>
          </w:tcPr>
          <w:p w14:paraId="7A455A3D" w14:textId="77777777" w:rsidR="00777EA0" w:rsidRPr="005D20D7" w:rsidRDefault="00777EA0" w:rsidP="008B1795">
            <w:pPr>
              <w:rPr>
                <w:rFonts w:ascii="Arial Narrow" w:hAnsi="Arial Narrow"/>
                <w:lang w:eastAsia="ja-JP"/>
              </w:rPr>
            </w:pPr>
            <w:r w:rsidRPr="005D20D7">
              <w:rPr>
                <w:rFonts w:ascii="Arial Narrow" w:hAnsi="Arial Narrow"/>
                <w:lang w:eastAsia="ja-JP"/>
              </w:rPr>
              <w:t>1000:1 - environ</w:t>
            </w:r>
          </w:p>
        </w:tc>
      </w:tr>
      <w:tr w:rsidR="00777EA0" w:rsidRPr="005D20D7" w14:paraId="5497E7F4" w14:textId="77777777" w:rsidTr="008B1795">
        <w:trPr>
          <w:trHeight w:val="252"/>
        </w:trPr>
        <w:tc>
          <w:tcPr>
            <w:tcW w:w="4106" w:type="dxa"/>
            <w:noWrap/>
            <w:hideMark/>
          </w:tcPr>
          <w:p w14:paraId="12C5BDBE" w14:textId="77777777" w:rsidR="00777EA0" w:rsidRPr="005D20D7" w:rsidRDefault="00777EA0" w:rsidP="008B1795">
            <w:pPr>
              <w:rPr>
                <w:rFonts w:ascii="Arial Narrow" w:hAnsi="Arial Narrow"/>
                <w:lang w:eastAsia="ja-JP"/>
              </w:rPr>
            </w:pPr>
            <w:r w:rsidRPr="005D20D7">
              <w:rPr>
                <w:rFonts w:ascii="Arial Narrow" w:hAnsi="Arial Narrow"/>
                <w:lang w:eastAsia="ja-JP"/>
              </w:rPr>
              <w:t xml:space="preserve">Prise en charge des couleurs </w:t>
            </w:r>
          </w:p>
        </w:tc>
        <w:tc>
          <w:tcPr>
            <w:tcW w:w="4956" w:type="dxa"/>
            <w:noWrap/>
            <w:hideMark/>
          </w:tcPr>
          <w:p w14:paraId="470CE41C" w14:textId="77777777" w:rsidR="00777EA0" w:rsidRPr="005D20D7" w:rsidRDefault="00777EA0" w:rsidP="008B1795">
            <w:pPr>
              <w:rPr>
                <w:rFonts w:ascii="Arial Narrow" w:hAnsi="Arial Narrow"/>
                <w:lang w:eastAsia="ja-JP"/>
              </w:rPr>
            </w:pPr>
            <w:r w:rsidRPr="005D20D7">
              <w:rPr>
                <w:rFonts w:ascii="Arial Narrow" w:hAnsi="Arial Narrow"/>
                <w:lang w:eastAsia="ja-JP"/>
              </w:rPr>
              <w:t>16,7 millions de couleurs</w:t>
            </w:r>
          </w:p>
        </w:tc>
      </w:tr>
      <w:tr w:rsidR="00777EA0" w:rsidRPr="005D20D7" w14:paraId="48392927" w14:textId="77777777" w:rsidTr="008B1795">
        <w:trPr>
          <w:trHeight w:val="252"/>
        </w:trPr>
        <w:tc>
          <w:tcPr>
            <w:tcW w:w="4106" w:type="dxa"/>
            <w:noWrap/>
            <w:hideMark/>
          </w:tcPr>
          <w:p w14:paraId="62AA570D" w14:textId="77777777" w:rsidR="00777EA0" w:rsidRPr="005D20D7" w:rsidRDefault="00777EA0" w:rsidP="008B1795">
            <w:pPr>
              <w:rPr>
                <w:rFonts w:ascii="Arial Narrow" w:hAnsi="Arial Narrow"/>
                <w:lang w:eastAsia="ja-JP"/>
              </w:rPr>
            </w:pPr>
            <w:r w:rsidRPr="005D20D7">
              <w:rPr>
                <w:rFonts w:ascii="Arial Narrow" w:hAnsi="Arial Narrow"/>
                <w:lang w:eastAsia="ja-JP"/>
              </w:rPr>
              <w:t xml:space="preserve">Connecteurs d'entrée </w:t>
            </w:r>
          </w:p>
        </w:tc>
        <w:tc>
          <w:tcPr>
            <w:tcW w:w="4956" w:type="dxa"/>
            <w:noWrap/>
            <w:hideMark/>
          </w:tcPr>
          <w:p w14:paraId="3BDA7EA4" w14:textId="77777777" w:rsidR="00777EA0" w:rsidRPr="005D20D7" w:rsidRDefault="00777EA0" w:rsidP="008B1795">
            <w:pPr>
              <w:rPr>
                <w:rFonts w:ascii="Arial Narrow" w:hAnsi="Arial Narrow"/>
                <w:lang w:eastAsia="ja-JP"/>
              </w:rPr>
            </w:pPr>
            <w:r w:rsidRPr="005D20D7">
              <w:rPr>
                <w:rFonts w:ascii="Arial Narrow" w:hAnsi="Arial Narrow"/>
                <w:lang w:eastAsia="ja-JP"/>
              </w:rPr>
              <w:t xml:space="preserve">HDMI, </w:t>
            </w:r>
            <w:proofErr w:type="spellStart"/>
            <w:r w:rsidRPr="005D20D7">
              <w:rPr>
                <w:rFonts w:ascii="Arial Narrow" w:hAnsi="Arial Narrow"/>
                <w:lang w:eastAsia="ja-JP"/>
              </w:rPr>
              <w:t>DisplayPort</w:t>
            </w:r>
            <w:proofErr w:type="spellEnd"/>
            <w:r w:rsidRPr="005D20D7">
              <w:rPr>
                <w:rFonts w:ascii="Arial Narrow" w:hAnsi="Arial Narrow"/>
                <w:lang w:eastAsia="ja-JP"/>
              </w:rPr>
              <w:t xml:space="preserve">, </w:t>
            </w:r>
            <w:proofErr w:type="spellStart"/>
            <w:r w:rsidRPr="005D20D7">
              <w:rPr>
                <w:rFonts w:ascii="Arial Narrow" w:hAnsi="Arial Narrow"/>
                <w:lang w:eastAsia="ja-JP"/>
              </w:rPr>
              <w:t>usb</w:t>
            </w:r>
            <w:proofErr w:type="spellEnd"/>
            <w:r w:rsidRPr="005D20D7">
              <w:rPr>
                <w:rFonts w:ascii="Arial Narrow" w:hAnsi="Arial Narrow"/>
                <w:lang w:eastAsia="ja-JP"/>
              </w:rPr>
              <w:t xml:space="preserve"> C</w:t>
            </w:r>
          </w:p>
        </w:tc>
      </w:tr>
      <w:tr w:rsidR="00777EA0" w:rsidRPr="005D20D7" w14:paraId="10D0E8EA" w14:textId="77777777" w:rsidTr="008B1795">
        <w:trPr>
          <w:trHeight w:val="252"/>
        </w:trPr>
        <w:tc>
          <w:tcPr>
            <w:tcW w:w="4106" w:type="dxa"/>
            <w:noWrap/>
            <w:hideMark/>
          </w:tcPr>
          <w:p w14:paraId="53EC9342" w14:textId="77777777" w:rsidR="00777EA0" w:rsidRPr="005D20D7" w:rsidRDefault="00777EA0" w:rsidP="008B1795">
            <w:pPr>
              <w:rPr>
                <w:rFonts w:ascii="Arial Narrow" w:hAnsi="Arial Narrow"/>
                <w:lang w:eastAsia="ja-JP"/>
              </w:rPr>
            </w:pPr>
            <w:r w:rsidRPr="005D20D7">
              <w:rPr>
                <w:rFonts w:ascii="Arial Narrow" w:hAnsi="Arial Narrow"/>
                <w:lang w:eastAsia="ja-JP"/>
              </w:rPr>
              <w:t xml:space="preserve">Réglages de la position de l'écran </w:t>
            </w:r>
          </w:p>
        </w:tc>
        <w:tc>
          <w:tcPr>
            <w:tcW w:w="4956" w:type="dxa"/>
            <w:noWrap/>
            <w:hideMark/>
          </w:tcPr>
          <w:p w14:paraId="35DA3FDE" w14:textId="77777777" w:rsidR="00777EA0" w:rsidRPr="005D20D7" w:rsidRDefault="00777EA0" w:rsidP="008B1795">
            <w:pPr>
              <w:rPr>
                <w:rFonts w:ascii="Arial Narrow" w:hAnsi="Arial Narrow"/>
                <w:lang w:eastAsia="ja-JP"/>
              </w:rPr>
            </w:pPr>
            <w:r w:rsidRPr="005D20D7">
              <w:rPr>
                <w:rFonts w:ascii="Arial Narrow" w:hAnsi="Arial Narrow"/>
                <w:lang w:eastAsia="ja-JP"/>
              </w:rPr>
              <w:t>Hauteur, inclinaison</w:t>
            </w:r>
          </w:p>
        </w:tc>
      </w:tr>
      <w:tr w:rsidR="00777EA0" w:rsidRPr="005D20D7" w14:paraId="4FAC2889" w14:textId="77777777" w:rsidTr="008B1795">
        <w:trPr>
          <w:trHeight w:val="252"/>
        </w:trPr>
        <w:tc>
          <w:tcPr>
            <w:tcW w:w="4106" w:type="dxa"/>
            <w:noWrap/>
            <w:hideMark/>
          </w:tcPr>
          <w:p w14:paraId="39841480" w14:textId="77777777" w:rsidR="00777EA0" w:rsidRPr="005D20D7" w:rsidRDefault="00777EA0" w:rsidP="008B1795">
            <w:pPr>
              <w:rPr>
                <w:rFonts w:ascii="Arial Narrow" w:hAnsi="Arial Narrow"/>
                <w:lang w:eastAsia="ja-JP"/>
              </w:rPr>
            </w:pPr>
            <w:r w:rsidRPr="005D20D7">
              <w:rPr>
                <w:rFonts w:ascii="Arial Narrow" w:hAnsi="Arial Narrow"/>
                <w:lang w:eastAsia="ja-JP"/>
              </w:rPr>
              <w:t xml:space="preserve">Revêtement de l'écran </w:t>
            </w:r>
          </w:p>
        </w:tc>
        <w:tc>
          <w:tcPr>
            <w:tcW w:w="4956" w:type="dxa"/>
            <w:noWrap/>
            <w:hideMark/>
          </w:tcPr>
          <w:p w14:paraId="1B1354E2" w14:textId="77777777" w:rsidR="00777EA0" w:rsidRPr="005D20D7" w:rsidRDefault="00777EA0" w:rsidP="008B1795">
            <w:pPr>
              <w:rPr>
                <w:rFonts w:ascii="Arial Narrow" w:hAnsi="Arial Narrow"/>
                <w:lang w:eastAsia="ja-JP"/>
              </w:rPr>
            </w:pPr>
            <w:r w:rsidRPr="005D20D7">
              <w:rPr>
                <w:rFonts w:ascii="Arial Narrow" w:hAnsi="Arial Narrow"/>
                <w:lang w:eastAsia="ja-JP"/>
              </w:rPr>
              <w:t>Anti-éblouissement</w:t>
            </w:r>
          </w:p>
        </w:tc>
      </w:tr>
      <w:tr w:rsidR="00777EA0" w:rsidRPr="005D20D7" w14:paraId="50CC8ACA" w14:textId="77777777" w:rsidTr="008B1795">
        <w:trPr>
          <w:trHeight w:val="252"/>
        </w:trPr>
        <w:tc>
          <w:tcPr>
            <w:tcW w:w="4106" w:type="dxa"/>
            <w:noWrap/>
            <w:hideMark/>
          </w:tcPr>
          <w:p w14:paraId="1A9BDFB8" w14:textId="77777777" w:rsidR="00777EA0" w:rsidRPr="005D20D7" w:rsidRDefault="00777EA0" w:rsidP="008B1795">
            <w:pPr>
              <w:rPr>
                <w:rFonts w:ascii="Arial Narrow" w:hAnsi="Arial Narrow"/>
                <w:lang w:eastAsia="ja-JP"/>
              </w:rPr>
            </w:pPr>
            <w:r w:rsidRPr="005D20D7">
              <w:rPr>
                <w:rFonts w:ascii="Arial Narrow" w:hAnsi="Arial Narrow"/>
                <w:lang w:eastAsia="ja-JP"/>
              </w:rPr>
              <w:t xml:space="preserve">Normes environnementales </w:t>
            </w:r>
          </w:p>
        </w:tc>
        <w:tc>
          <w:tcPr>
            <w:tcW w:w="4956" w:type="dxa"/>
            <w:noWrap/>
            <w:hideMark/>
          </w:tcPr>
          <w:p w14:paraId="68E2686A" w14:textId="77777777" w:rsidR="00777EA0" w:rsidRPr="005D20D7" w:rsidRDefault="00777EA0" w:rsidP="008B1795">
            <w:pPr>
              <w:rPr>
                <w:rFonts w:ascii="Arial Narrow" w:hAnsi="Arial Narrow"/>
                <w:lang w:eastAsia="ja-JP"/>
              </w:rPr>
            </w:pPr>
            <w:r w:rsidRPr="005D20D7">
              <w:rPr>
                <w:rFonts w:ascii="Arial Narrow" w:hAnsi="Arial Narrow"/>
                <w:lang w:eastAsia="ja-JP"/>
              </w:rPr>
              <w:t>TCO, ENERGY STAR*</w:t>
            </w:r>
          </w:p>
        </w:tc>
      </w:tr>
      <w:tr w:rsidR="00777EA0" w:rsidRPr="005D20D7" w14:paraId="0E8F4AC8" w14:textId="77777777" w:rsidTr="008B1795">
        <w:trPr>
          <w:trHeight w:val="252"/>
        </w:trPr>
        <w:tc>
          <w:tcPr>
            <w:tcW w:w="4106" w:type="dxa"/>
            <w:noWrap/>
            <w:hideMark/>
          </w:tcPr>
          <w:p w14:paraId="51F550E2" w14:textId="77777777" w:rsidR="00777EA0" w:rsidRPr="005D20D7" w:rsidRDefault="00777EA0" w:rsidP="008B1795">
            <w:pPr>
              <w:rPr>
                <w:rFonts w:ascii="Arial Narrow" w:hAnsi="Arial Narrow"/>
                <w:lang w:eastAsia="ja-JP"/>
              </w:rPr>
            </w:pPr>
            <w:r w:rsidRPr="005D20D7">
              <w:rPr>
                <w:rFonts w:ascii="Arial Narrow" w:hAnsi="Arial Narrow"/>
                <w:lang w:eastAsia="ja-JP"/>
              </w:rPr>
              <w:t xml:space="preserve">Normes de conformité </w:t>
            </w:r>
          </w:p>
        </w:tc>
        <w:tc>
          <w:tcPr>
            <w:tcW w:w="4956" w:type="dxa"/>
            <w:noWrap/>
            <w:hideMark/>
          </w:tcPr>
          <w:p w14:paraId="4B2CBE59" w14:textId="77777777" w:rsidR="00777EA0" w:rsidRPr="005D20D7" w:rsidRDefault="00777EA0" w:rsidP="008B1795">
            <w:pPr>
              <w:rPr>
                <w:rFonts w:ascii="Arial Narrow" w:hAnsi="Arial Narrow"/>
                <w:lang w:eastAsia="ja-JP"/>
              </w:rPr>
            </w:pPr>
            <w:proofErr w:type="spellStart"/>
            <w:r w:rsidRPr="005D20D7">
              <w:rPr>
                <w:rFonts w:ascii="Arial Narrow" w:hAnsi="Arial Narrow"/>
                <w:lang w:eastAsia="ja-JP"/>
              </w:rPr>
              <w:t>RoHS</w:t>
            </w:r>
            <w:proofErr w:type="spellEnd"/>
            <w:r w:rsidRPr="005D20D7">
              <w:rPr>
                <w:rFonts w:ascii="Arial Narrow" w:hAnsi="Arial Narrow"/>
                <w:lang w:eastAsia="ja-JP"/>
              </w:rPr>
              <w:t>, HDCP 1.4 *</w:t>
            </w:r>
          </w:p>
        </w:tc>
      </w:tr>
      <w:tr w:rsidR="00777EA0" w:rsidRPr="005D20D7" w14:paraId="4289D238" w14:textId="77777777" w:rsidTr="008B1795">
        <w:trPr>
          <w:trHeight w:val="252"/>
        </w:trPr>
        <w:tc>
          <w:tcPr>
            <w:tcW w:w="4106" w:type="dxa"/>
            <w:noWrap/>
            <w:hideMark/>
          </w:tcPr>
          <w:p w14:paraId="2A348418" w14:textId="77777777" w:rsidR="00777EA0" w:rsidRPr="005D20D7" w:rsidRDefault="00777EA0" w:rsidP="008B1795">
            <w:pPr>
              <w:rPr>
                <w:rFonts w:ascii="Arial Narrow" w:hAnsi="Arial Narrow"/>
                <w:lang w:eastAsia="ja-JP"/>
              </w:rPr>
            </w:pPr>
            <w:r w:rsidRPr="005D20D7">
              <w:rPr>
                <w:rFonts w:ascii="Arial Narrow" w:hAnsi="Arial Narrow"/>
                <w:lang w:eastAsia="ja-JP"/>
              </w:rPr>
              <w:t xml:space="preserve">Consommation électrique en mode marche </w:t>
            </w:r>
          </w:p>
        </w:tc>
        <w:tc>
          <w:tcPr>
            <w:tcW w:w="4956" w:type="dxa"/>
            <w:noWrap/>
            <w:hideMark/>
          </w:tcPr>
          <w:p w14:paraId="3BBC515B" w14:textId="77777777" w:rsidR="00777EA0" w:rsidRPr="005D20D7" w:rsidRDefault="00777EA0" w:rsidP="008B1795">
            <w:pPr>
              <w:rPr>
                <w:rFonts w:ascii="Arial Narrow" w:hAnsi="Arial Narrow"/>
                <w:lang w:eastAsia="ja-JP"/>
              </w:rPr>
            </w:pPr>
            <w:r w:rsidRPr="005D20D7">
              <w:rPr>
                <w:rFonts w:ascii="Arial Narrow" w:hAnsi="Arial Narrow"/>
                <w:lang w:eastAsia="ja-JP"/>
              </w:rPr>
              <w:t>12 Watt - environ</w:t>
            </w:r>
          </w:p>
        </w:tc>
      </w:tr>
      <w:tr w:rsidR="00777EA0" w:rsidRPr="005D20D7" w14:paraId="5FF97D04" w14:textId="77777777" w:rsidTr="008B1795">
        <w:trPr>
          <w:trHeight w:val="252"/>
        </w:trPr>
        <w:tc>
          <w:tcPr>
            <w:tcW w:w="4106" w:type="dxa"/>
            <w:noWrap/>
            <w:hideMark/>
          </w:tcPr>
          <w:p w14:paraId="3C529718" w14:textId="77777777" w:rsidR="00777EA0" w:rsidRPr="005D20D7" w:rsidRDefault="00777EA0" w:rsidP="008B1795">
            <w:pPr>
              <w:rPr>
                <w:rFonts w:ascii="Arial Narrow" w:hAnsi="Arial Narrow"/>
                <w:lang w:eastAsia="ja-JP"/>
              </w:rPr>
            </w:pPr>
            <w:r w:rsidRPr="005D20D7">
              <w:rPr>
                <w:rFonts w:ascii="Arial Narrow" w:hAnsi="Arial Narrow"/>
                <w:lang w:eastAsia="ja-JP"/>
              </w:rPr>
              <w:t xml:space="preserve">Consommation électrique en veille </w:t>
            </w:r>
          </w:p>
        </w:tc>
        <w:tc>
          <w:tcPr>
            <w:tcW w:w="4956" w:type="dxa"/>
            <w:noWrap/>
            <w:hideMark/>
          </w:tcPr>
          <w:p w14:paraId="477B4B03" w14:textId="77777777" w:rsidR="00777EA0" w:rsidRPr="005D20D7" w:rsidRDefault="00777EA0" w:rsidP="008B1795">
            <w:pPr>
              <w:rPr>
                <w:rFonts w:ascii="Arial Narrow" w:hAnsi="Arial Narrow"/>
                <w:lang w:eastAsia="ja-JP"/>
              </w:rPr>
            </w:pPr>
            <w:r w:rsidRPr="005D20D7">
              <w:rPr>
                <w:rFonts w:ascii="Arial Narrow" w:hAnsi="Arial Narrow"/>
                <w:lang w:eastAsia="ja-JP"/>
              </w:rPr>
              <w:t>0.3 Watt - environ</w:t>
            </w:r>
          </w:p>
        </w:tc>
      </w:tr>
    </w:tbl>
    <w:p w14:paraId="013DF4DF" w14:textId="77777777" w:rsidR="00777EA0" w:rsidRPr="00D0224F" w:rsidRDefault="00777EA0" w:rsidP="00777EA0">
      <w:pPr>
        <w:rPr>
          <w:rFonts w:ascii="Arial Narrow" w:hAnsi="Arial Narrow"/>
          <w:b/>
          <w:lang w:eastAsia="ja-JP"/>
        </w:rPr>
      </w:pPr>
      <w:r w:rsidRPr="00D0224F">
        <w:rPr>
          <w:rFonts w:ascii="Arial Narrow" w:hAnsi="Arial Narrow"/>
          <w:b/>
          <w:lang w:eastAsia="ja-JP"/>
        </w:rPr>
        <w:t>* ou équivalent</w:t>
      </w:r>
    </w:p>
    <w:p w14:paraId="40E7D080" w14:textId="77777777" w:rsidR="00777EA0" w:rsidRPr="005D20D7" w:rsidRDefault="00777EA0" w:rsidP="00777EA0">
      <w:pPr>
        <w:rPr>
          <w:rFonts w:ascii="Arial Narrow" w:hAnsi="Arial Narrow"/>
          <w:lang w:eastAsia="ja-JP"/>
        </w:rPr>
      </w:pPr>
    </w:p>
    <w:p w14:paraId="30947233" w14:textId="77777777" w:rsidR="00777EA0" w:rsidRPr="005D20D7" w:rsidRDefault="00777EA0" w:rsidP="00777EA0">
      <w:pPr>
        <w:rPr>
          <w:rFonts w:ascii="Arial Narrow" w:hAnsi="Arial Narrow"/>
          <w:b/>
          <w:bCs/>
          <w:lang w:eastAsia="ja-JP"/>
        </w:rPr>
      </w:pPr>
      <w:r w:rsidRPr="005D20D7">
        <w:rPr>
          <w:rFonts w:ascii="Arial Narrow" w:hAnsi="Arial Narrow"/>
          <w:b/>
          <w:bCs/>
          <w:lang w:eastAsia="ja-JP"/>
        </w:rPr>
        <w:t>24 pouces FHD dock intégré</w:t>
      </w:r>
    </w:p>
    <w:tbl>
      <w:tblPr>
        <w:tblStyle w:val="Grilledutableau"/>
        <w:tblW w:w="0" w:type="auto"/>
        <w:tblLook w:val="04A0" w:firstRow="1" w:lastRow="0" w:firstColumn="1" w:lastColumn="0" w:noHBand="0" w:noVBand="1"/>
      </w:tblPr>
      <w:tblGrid>
        <w:gridCol w:w="4102"/>
        <w:gridCol w:w="4952"/>
      </w:tblGrid>
      <w:tr w:rsidR="00777EA0" w:rsidRPr="005D20D7" w14:paraId="3CD1DA47" w14:textId="77777777" w:rsidTr="008B1795">
        <w:trPr>
          <w:trHeight w:val="252"/>
        </w:trPr>
        <w:tc>
          <w:tcPr>
            <w:tcW w:w="4102" w:type="dxa"/>
            <w:noWrap/>
            <w:hideMark/>
          </w:tcPr>
          <w:p w14:paraId="49EDD2B6" w14:textId="77777777" w:rsidR="00777EA0" w:rsidRPr="005D20D7" w:rsidRDefault="00777EA0" w:rsidP="008B1795">
            <w:pPr>
              <w:rPr>
                <w:rFonts w:ascii="Arial Narrow" w:hAnsi="Arial Narrow"/>
                <w:lang w:eastAsia="ja-JP"/>
              </w:rPr>
            </w:pPr>
            <w:r w:rsidRPr="005D20D7">
              <w:rPr>
                <w:rFonts w:ascii="Arial Narrow" w:hAnsi="Arial Narrow"/>
                <w:lang w:eastAsia="ja-JP"/>
              </w:rPr>
              <w:t xml:space="preserve">Type de périphérique </w:t>
            </w:r>
          </w:p>
        </w:tc>
        <w:tc>
          <w:tcPr>
            <w:tcW w:w="4952" w:type="dxa"/>
            <w:noWrap/>
            <w:hideMark/>
          </w:tcPr>
          <w:p w14:paraId="43B97532" w14:textId="77777777" w:rsidR="00777EA0" w:rsidRPr="005D20D7" w:rsidRDefault="00777EA0" w:rsidP="008B1795">
            <w:pPr>
              <w:rPr>
                <w:rFonts w:ascii="Arial Narrow" w:hAnsi="Arial Narrow"/>
                <w:lang w:eastAsia="ja-JP"/>
              </w:rPr>
            </w:pPr>
            <w:r w:rsidRPr="005D20D7">
              <w:rPr>
                <w:rFonts w:ascii="Arial Narrow" w:hAnsi="Arial Narrow"/>
                <w:lang w:eastAsia="ja-JP"/>
              </w:rPr>
              <w:t>Écran LCD à rétroéclairage LED – 24"</w:t>
            </w:r>
          </w:p>
        </w:tc>
      </w:tr>
      <w:tr w:rsidR="00777EA0" w:rsidRPr="005D20D7" w14:paraId="17B39412" w14:textId="77777777" w:rsidTr="008B1795">
        <w:trPr>
          <w:trHeight w:val="252"/>
        </w:trPr>
        <w:tc>
          <w:tcPr>
            <w:tcW w:w="4102" w:type="dxa"/>
            <w:noWrap/>
            <w:hideMark/>
          </w:tcPr>
          <w:p w14:paraId="59AFAAD6" w14:textId="77777777" w:rsidR="00777EA0" w:rsidRPr="005D20D7" w:rsidRDefault="00777EA0" w:rsidP="008B1795">
            <w:pPr>
              <w:rPr>
                <w:rFonts w:ascii="Arial Narrow" w:hAnsi="Arial Narrow"/>
                <w:lang w:eastAsia="ja-JP"/>
              </w:rPr>
            </w:pPr>
            <w:r w:rsidRPr="005D20D7">
              <w:rPr>
                <w:rFonts w:ascii="Arial Narrow" w:hAnsi="Arial Narrow"/>
                <w:lang w:eastAsia="ja-JP"/>
              </w:rPr>
              <w:t xml:space="preserve">Type de panneau </w:t>
            </w:r>
          </w:p>
        </w:tc>
        <w:tc>
          <w:tcPr>
            <w:tcW w:w="4952" w:type="dxa"/>
            <w:noWrap/>
            <w:hideMark/>
          </w:tcPr>
          <w:p w14:paraId="4339B3CD" w14:textId="77777777" w:rsidR="00777EA0" w:rsidRPr="005D20D7" w:rsidRDefault="00777EA0" w:rsidP="008B1795">
            <w:pPr>
              <w:rPr>
                <w:rFonts w:ascii="Arial Narrow" w:hAnsi="Arial Narrow"/>
                <w:lang w:eastAsia="ja-JP"/>
              </w:rPr>
            </w:pPr>
            <w:r w:rsidRPr="005D20D7">
              <w:rPr>
                <w:rFonts w:ascii="Arial Narrow" w:hAnsi="Arial Narrow"/>
                <w:lang w:eastAsia="ja-JP"/>
              </w:rPr>
              <w:t>IPS</w:t>
            </w:r>
          </w:p>
        </w:tc>
      </w:tr>
      <w:tr w:rsidR="00777EA0" w:rsidRPr="005D20D7" w14:paraId="5287CBF8" w14:textId="77777777" w:rsidTr="008B1795">
        <w:trPr>
          <w:trHeight w:val="252"/>
        </w:trPr>
        <w:tc>
          <w:tcPr>
            <w:tcW w:w="4102" w:type="dxa"/>
            <w:noWrap/>
            <w:hideMark/>
          </w:tcPr>
          <w:p w14:paraId="5F442CC9" w14:textId="77777777" w:rsidR="00777EA0" w:rsidRPr="005D20D7" w:rsidRDefault="00777EA0" w:rsidP="008B1795">
            <w:pPr>
              <w:rPr>
                <w:rFonts w:ascii="Arial Narrow" w:hAnsi="Arial Narrow"/>
                <w:lang w:eastAsia="ja-JP"/>
              </w:rPr>
            </w:pPr>
            <w:r w:rsidRPr="005D20D7">
              <w:rPr>
                <w:rFonts w:ascii="Arial Narrow" w:hAnsi="Arial Narrow"/>
                <w:lang w:eastAsia="ja-JP"/>
              </w:rPr>
              <w:t xml:space="preserve">Facteur de forme </w:t>
            </w:r>
          </w:p>
        </w:tc>
        <w:tc>
          <w:tcPr>
            <w:tcW w:w="4952" w:type="dxa"/>
            <w:noWrap/>
            <w:hideMark/>
          </w:tcPr>
          <w:p w14:paraId="55770857" w14:textId="77777777" w:rsidR="00777EA0" w:rsidRPr="005D20D7" w:rsidRDefault="00777EA0" w:rsidP="008B1795">
            <w:pPr>
              <w:rPr>
                <w:rFonts w:ascii="Arial Narrow" w:hAnsi="Arial Narrow"/>
                <w:lang w:eastAsia="ja-JP"/>
              </w:rPr>
            </w:pPr>
            <w:r w:rsidRPr="005D20D7">
              <w:rPr>
                <w:rFonts w:ascii="Arial Narrow" w:hAnsi="Arial Narrow"/>
                <w:lang w:eastAsia="ja-JP"/>
              </w:rPr>
              <w:t>16:9</w:t>
            </w:r>
          </w:p>
        </w:tc>
      </w:tr>
      <w:tr w:rsidR="00777EA0" w:rsidRPr="00A46E4F" w14:paraId="27D1763F" w14:textId="77777777" w:rsidTr="008B1795">
        <w:trPr>
          <w:trHeight w:val="252"/>
        </w:trPr>
        <w:tc>
          <w:tcPr>
            <w:tcW w:w="4102" w:type="dxa"/>
            <w:noWrap/>
            <w:hideMark/>
          </w:tcPr>
          <w:p w14:paraId="3EA8C52E" w14:textId="77777777" w:rsidR="00777EA0" w:rsidRPr="005D20D7" w:rsidRDefault="00777EA0" w:rsidP="008B1795">
            <w:pPr>
              <w:rPr>
                <w:rFonts w:ascii="Arial Narrow" w:hAnsi="Arial Narrow"/>
                <w:lang w:eastAsia="ja-JP"/>
              </w:rPr>
            </w:pPr>
            <w:r w:rsidRPr="005D20D7">
              <w:rPr>
                <w:rFonts w:ascii="Arial Narrow" w:hAnsi="Arial Narrow"/>
                <w:lang w:eastAsia="ja-JP"/>
              </w:rPr>
              <w:t xml:space="preserve">Résolution native </w:t>
            </w:r>
          </w:p>
        </w:tc>
        <w:tc>
          <w:tcPr>
            <w:tcW w:w="4952" w:type="dxa"/>
            <w:noWrap/>
            <w:hideMark/>
          </w:tcPr>
          <w:p w14:paraId="6BA1589D" w14:textId="77777777" w:rsidR="00777EA0" w:rsidRPr="005D20D7" w:rsidRDefault="00777EA0" w:rsidP="008B1795">
            <w:pPr>
              <w:rPr>
                <w:rFonts w:ascii="Arial Narrow" w:hAnsi="Arial Narrow"/>
                <w:lang w:val="en-US" w:eastAsia="ja-JP"/>
              </w:rPr>
            </w:pPr>
            <w:r w:rsidRPr="005D20D7">
              <w:rPr>
                <w:rFonts w:ascii="Arial Narrow" w:hAnsi="Arial Narrow"/>
                <w:lang w:val="en-US" w:eastAsia="ja-JP"/>
              </w:rPr>
              <w:t>Full HD (1080p) 1920 x 1080 60hz</w:t>
            </w:r>
          </w:p>
        </w:tc>
      </w:tr>
      <w:tr w:rsidR="00777EA0" w:rsidRPr="005D20D7" w14:paraId="66743159" w14:textId="77777777" w:rsidTr="008B1795">
        <w:trPr>
          <w:trHeight w:val="252"/>
        </w:trPr>
        <w:tc>
          <w:tcPr>
            <w:tcW w:w="4102" w:type="dxa"/>
            <w:noWrap/>
            <w:hideMark/>
          </w:tcPr>
          <w:p w14:paraId="29B2286D" w14:textId="77777777" w:rsidR="00777EA0" w:rsidRPr="005D20D7" w:rsidRDefault="00777EA0" w:rsidP="008B1795">
            <w:pPr>
              <w:rPr>
                <w:rFonts w:ascii="Arial Narrow" w:hAnsi="Arial Narrow"/>
                <w:lang w:eastAsia="ja-JP"/>
              </w:rPr>
            </w:pPr>
            <w:r w:rsidRPr="005D20D7">
              <w:rPr>
                <w:rFonts w:ascii="Arial Narrow" w:hAnsi="Arial Narrow"/>
                <w:lang w:eastAsia="ja-JP"/>
              </w:rPr>
              <w:t xml:space="preserve">Luminosité </w:t>
            </w:r>
          </w:p>
        </w:tc>
        <w:tc>
          <w:tcPr>
            <w:tcW w:w="4952" w:type="dxa"/>
            <w:noWrap/>
            <w:hideMark/>
          </w:tcPr>
          <w:p w14:paraId="32C5B9C3" w14:textId="77777777" w:rsidR="00777EA0" w:rsidRPr="005D20D7" w:rsidRDefault="00777EA0" w:rsidP="008B1795">
            <w:pPr>
              <w:rPr>
                <w:rFonts w:ascii="Arial Narrow" w:hAnsi="Arial Narrow"/>
                <w:lang w:eastAsia="ja-JP"/>
              </w:rPr>
            </w:pPr>
            <w:r w:rsidRPr="005D20D7">
              <w:rPr>
                <w:rFonts w:ascii="Arial Narrow" w:hAnsi="Arial Narrow"/>
                <w:lang w:eastAsia="ja-JP"/>
              </w:rPr>
              <w:t>250 cd/m² - environ</w:t>
            </w:r>
          </w:p>
        </w:tc>
      </w:tr>
      <w:tr w:rsidR="00777EA0" w:rsidRPr="005D20D7" w14:paraId="14073594" w14:textId="77777777" w:rsidTr="008B1795">
        <w:trPr>
          <w:trHeight w:val="252"/>
        </w:trPr>
        <w:tc>
          <w:tcPr>
            <w:tcW w:w="4102" w:type="dxa"/>
            <w:noWrap/>
            <w:hideMark/>
          </w:tcPr>
          <w:p w14:paraId="1296166D" w14:textId="77777777" w:rsidR="00777EA0" w:rsidRPr="005D20D7" w:rsidRDefault="00777EA0" w:rsidP="008B1795">
            <w:pPr>
              <w:rPr>
                <w:rFonts w:ascii="Arial Narrow" w:hAnsi="Arial Narrow"/>
                <w:lang w:eastAsia="ja-JP"/>
              </w:rPr>
            </w:pPr>
            <w:r w:rsidRPr="005D20D7">
              <w:rPr>
                <w:rFonts w:ascii="Arial Narrow" w:hAnsi="Arial Narrow"/>
                <w:lang w:eastAsia="ja-JP"/>
              </w:rPr>
              <w:t xml:space="preserve">Rapport de contraste </w:t>
            </w:r>
          </w:p>
        </w:tc>
        <w:tc>
          <w:tcPr>
            <w:tcW w:w="4952" w:type="dxa"/>
            <w:noWrap/>
            <w:hideMark/>
          </w:tcPr>
          <w:p w14:paraId="22E70713" w14:textId="77777777" w:rsidR="00777EA0" w:rsidRPr="005D20D7" w:rsidRDefault="00777EA0" w:rsidP="008B1795">
            <w:pPr>
              <w:rPr>
                <w:rFonts w:ascii="Arial Narrow" w:hAnsi="Arial Narrow"/>
                <w:lang w:eastAsia="ja-JP"/>
              </w:rPr>
            </w:pPr>
            <w:r w:rsidRPr="005D20D7">
              <w:rPr>
                <w:rFonts w:ascii="Arial Narrow" w:hAnsi="Arial Narrow"/>
                <w:lang w:eastAsia="ja-JP"/>
              </w:rPr>
              <w:t>1000:1 - environ</w:t>
            </w:r>
          </w:p>
        </w:tc>
      </w:tr>
      <w:tr w:rsidR="00777EA0" w:rsidRPr="005D20D7" w14:paraId="46A9BA36" w14:textId="77777777" w:rsidTr="008B1795">
        <w:trPr>
          <w:trHeight w:val="252"/>
        </w:trPr>
        <w:tc>
          <w:tcPr>
            <w:tcW w:w="4102" w:type="dxa"/>
            <w:noWrap/>
            <w:hideMark/>
          </w:tcPr>
          <w:p w14:paraId="739F21CA" w14:textId="77777777" w:rsidR="00777EA0" w:rsidRPr="005D20D7" w:rsidRDefault="00777EA0" w:rsidP="008B1795">
            <w:pPr>
              <w:rPr>
                <w:rFonts w:ascii="Arial Narrow" w:hAnsi="Arial Narrow"/>
                <w:lang w:eastAsia="ja-JP"/>
              </w:rPr>
            </w:pPr>
            <w:r w:rsidRPr="005D20D7">
              <w:rPr>
                <w:rFonts w:ascii="Arial Narrow" w:hAnsi="Arial Narrow"/>
                <w:lang w:eastAsia="ja-JP"/>
              </w:rPr>
              <w:t xml:space="preserve">Prise en charge des couleurs </w:t>
            </w:r>
          </w:p>
        </w:tc>
        <w:tc>
          <w:tcPr>
            <w:tcW w:w="4952" w:type="dxa"/>
            <w:noWrap/>
            <w:hideMark/>
          </w:tcPr>
          <w:p w14:paraId="3AE036F9" w14:textId="77777777" w:rsidR="00777EA0" w:rsidRPr="005D20D7" w:rsidRDefault="00777EA0" w:rsidP="008B1795">
            <w:pPr>
              <w:rPr>
                <w:rFonts w:ascii="Arial Narrow" w:hAnsi="Arial Narrow"/>
                <w:lang w:eastAsia="ja-JP"/>
              </w:rPr>
            </w:pPr>
            <w:r w:rsidRPr="005D20D7">
              <w:rPr>
                <w:rFonts w:ascii="Arial Narrow" w:hAnsi="Arial Narrow"/>
                <w:lang w:eastAsia="ja-JP"/>
              </w:rPr>
              <w:t>16,7 millions de couleurs</w:t>
            </w:r>
          </w:p>
        </w:tc>
      </w:tr>
      <w:tr w:rsidR="00777EA0" w:rsidRPr="00A46E4F" w14:paraId="16929F0B" w14:textId="77777777" w:rsidTr="008B1795">
        <w:trPr>
          <w:trHeight w:val="252"/>
        </w:trPr>
        <w:tc>
          <w:tcPr>
            <w:tcW w:w="4102" w:type="dxa"/>
            <w:noWrap/>
            <w:hideMark/>
          </w:tcPr>
          <w:p w14:paraId="78597597" w14:textId="77777777" w:rsidR="00777EA0" w:rsidRPr="005D20D7" w:rsidRDefault="00777EA0" w:rsidP="008B1795">
            <w:pPr>
              <w:rPr>
                <w:rFonts w:ascii="Arial Narrow" w:hAnsi="Arial Narrow"/>
                <w:lang w:eastAsia="ja-JP"/>
              </w:rPr>
            </w:pPr>
            <w:r w:rsidRPr="005D20D7">
              <w:rPr>
                <w:rFonts w:ascii="Arial Narrow" w:hAnsi="Arial Narrow"/>
                <w:lang w:eastAsia="ja-JP"/>
              </w:rPr>
              <w:t xml:space="preserve">Connecteurs d'entrée </w:t>
            </w:r>
          </w:p>
        </w:tc>
        <w:tc>
          <w:tcPr>
            <w:tcW w:w="4952" w:type="dxa"/>
            <w:noWrap/>
            <w:hideMark/>
          </w:tcPr>
          <w:p w14:paraId="1B01291B" w14:textId="77777777" w:rsidR="00777EA0" w:rsidRPr="005D20D7" w:rsidRDefault="00777EA0" w:rsidP="008B1795">
            <w:pPr>
              <w:rPr>
                <w:rFonts w:ascii="Arial Narrow" w:hAnsi="Arial Narrow"/>
                <w:lang w:val="en-US" w:eastAsia="ja-JP"/>
              </w:rPr>
            </w:pPr>
            <w:r w:rsidRPr="005D20D7">
              <w:rPr>
                <w:rFonts w:ascii="Arial Narrow" w:hAnsi="Arial Narrow"/>
                <w:lang w:val="en-US" w:eastAsia="ja-JP"/>
              </w:rPr>
              <w:t xml:space="preserve">HDMI in et out, DisplayPort, 2 USB A et USB C </w:t>
            </w:r>
            <w:proofErr w:type="spellStart"/>
            <w:r w:rsidRPr="005D20D7">
              <w:rPr>
                <w:rFonts w:ascii="Arial Narrow" w:hAnsi="Arial Narrow"/>
                <w:lang w:val="en-US" w:eastAsia="ja-JP"/>
              </w:rPr>
              <w:t>dt</w:t>
            </w:r>
            <w:proofErr w:type="spellEnd"/>
            <w:r w:rsidRPr="005D20D7">
              <w:rPr>
                <w:rFonts w:ascii="Arial Narrow" w:hAnsi="Arial Narrow"/>
                <w:lang w:val="en-US" w:eastAsia="ja-JP"/>
              </w:rPr>
              <w:t xml:space="preserve"> 1 +65w/Thunderbolt, 1 rj45</w:t>
            </w:r>
          </w:p>
        </w:tc>
      </w:tr>
      <w:tr w:rsidR="00777EA0" w:rsidRPr="005D20D7" w14:paraId="44B08AD5" w14:textId="77777777" w:rsidTr="008B1795">
        <w:trPr>
          <w:trHeight w:val="252"/>
        </w:trPr>
        <w:tc>
          <w:tcPr>
            <w:tcW w:w="4102" w:type="dxa"/>
            <w:noWrap/>
            <w:hideMark/>
          </w:tcPr>
          <w:p w14:paraId="11EC1F3F" w14:textId="77777777" w:rsidR="00777EA0" w:rsidRPr="005D20D7" w:rsidRDefault="00777EA0" w:rsidP="008B1795">
            <w:pPr>
              <w:rPr>
                <w:rFonts w:ascii="Arial Narrow" w:hAnsi="Arial Narrow"/>
                <w:lang w:eastAsia="ja-JP"/>
              </w:rPr>
            </w:pPr>
            <w:r w:rsidRPr="005D20D7">
              <w:rPr>
                <w:rFonts w:ascii="Arial Narrow" w:hAnsi="Arial Narrow"/>
                <w:lang w:eastAsia="ja-JP"/>
              </w:rPr>
              <w:t xml:space="preserve">Réglages de la position de l'écran </w:t>
            </w:r>
          </w:p>
        </w:tc>
        <w:tc>
          <w:tcPr>
            <w:tcW w:w="4952" w:type="dxa"/>
            <w:noWrap/>
            <w:hideMark/>
          </w:tcPr>
          <w:p w14:paraId="2A777AD8" w14:textId="77777777" w:rsidR="00777EA0" w:rsidRPr="005D20D7" w:rsidRDefault="00777EA0" w:rsidP="008B1795">
            <w:pPr>
              <w:rPr>
                <w:rFonts w:ascii="Arial Narrow" w:hAnsi="Arial Narrow"/>
                <w:lang w:eastAsia="ja-JP"/>
              </w:rPr>
            </w:pPr>
            <w:r w:rsidRPr="005D20D7">
              <w:rPr>
                <w:rFonts w:ascii="Arial Narrow" w:hAnsi="Arial Narrow"/>
                <w:lang w:eastAsia="ja-JP"/>
              </w:rPr>
              <w:t>Hauteur, inclinaison</w:t>
            </w:r>
          </w:p>
        </w:tc>
      </w:tr>
      <w:tr w:rsidR="00777EA0" w:rsidRPr="005D20D7" w14:paraId="63E0D890" w14:textId="77777777" w:rsidTr="008B1795">
        <w:trPr>
          <w:trHeight w:val="252"/>
        </w:trPr>
        <w:tc>
          <w:tcPr>
            <w:tcW w:w="4102" w:type="dxa"/>
            <w:noWrap/>
            <w:hideMark/>
          </w:tcPr>
          <w:p w14:paraId="43CAE977" w14:textId="77777777" w:rsidR="00777EA0" w:rsidRPr="005D20D7" w:rsidRDefault="00777EA0" w:rsidP="008B1795">
            <w:pPr>
              <w:rPr>
                <w:rFonts w:ascii="Arial Narrow" w:hAnsi="Arial Narrow"/>
                <w:lang w:eastAsia="ja-JP"/>
              </w:rPr>
            </w:pPr>
            <w:r w:rsidRPr="005D20D7">
              <w:rPr>
                <w:rFonts w:ascii="Arial Narrow" w:hAnsi="Arial Narrow"/>
                <w:lang w:eastAsia="ja-JP"/>
              </w:rPr>
              <w:t xml:space="preserve">Revêtement de l'écran </w:t>
            </w:r>
          </w:p>
        </w:tc>
        <w:tc>
          <w:tcPr>
            <w:tcW w:w="4952" w:type="dxa"/>
            <w:noWrap/>
            <w:hideMark/>
          </w:tcPr>
          <w:p w14:paraId="5A6B5D22" w14:textId="77777777" w:rsidR="00777EA0" w:rsidRPr="005D20D7" w:rsidRDefault="00777EA0" w:rsidP="008B1795">
            <w:pPr>
              <w:rPr>
                <w:rFonts w:ascii="Arial Narrow" w:hAnsi="Arial Narrow"/>
                <w:lang w:eastAsia="ja-JP"/>
              </w:rPr>
            </w:pPr>
            <w:r w:rsidRPr="005D20D7">
              <w:rPr>
                <w:rFonts w:ascii="Arial Narrow" w:hAnsi="Arial Narrow"/>
                <w:lang w:eastAsia="ja-JP"/>
              </w:rPr>
              <w:t>Anti-éblouissement</w:t>
            </w:r>
          </w:p>
        </w:tc>
      </w:tr>
      <w:tr w:rsidR="00777EA0" w:rsidRPr="005D20D7" w14:paraId="7E0CFB0A" w14:textId="77777777" w:rsidTr="008B1795">
        <w:trPr>
          <w:trHeight w:val="252"/>
        </w:trPr>
        <w:tc>
          <w:tcPr>
            <w:tcW w:w="4102" w:type="dxa"/>
            <w:noWrap/>
            <w:hideMark/>
          </w:tcPr>
          <w:p w14:paraId="43E0E5C7" w14:textId="77777777" w:rsidR="00777EA0" w:rsidRPr="005D20D7" w:rsidRDefault="00777EA0" w:rsidP="008B1795">
            <w:pPr>
              <w:rPr>
                <w:rFonts w:ascii="Arial Narrow" w:hAnsi="Arial Narrow"/>
                <w:lang w:eastAsia="ja-JP"/>
              </w:rPr>
            </w:pPr>
            <w:r w:rsidRPr="005D20D7">
              <w:rPr>
                <w:rFonts w:ascii="Arial Narrow" w:hAnsi="Arial Narrow"/>
                <w:lang w:eastAsia="ja-JP"/>
              </w:rPr>
              <w:t xml:space="preserve">Normes environnementales </w:t>
            </w:r>
          </w:p>
        </w:tc>
        <w:tc>
          <w:tcPr>
            <w:tcW w:w="4952" w:type="dxa"/>
            <w:noWrap/>
            <w:hideMark/>
          </w:tcPr>
          <w:p w14:paraId="25DBD87D" w14:textId="77777777" w:rsidR="00777EA0" w:rsidRPr="005D20D7" w:rsidRDefault="00777EA0" w:rsidP="008B1795">
            <w:pPr>
              <w:rPr>
                <w:rFonts w:ascii="Arial Narrow" w:hAnsi="Arial Narrow"/>
                <w:lang w:eastAsia="ja-JP"/>
              </w:rPr>
            </w:pPr>
            <w:r w:rsidRPr="005D20D7">
              <w:rPr>
                <w:rFonts w:ascii="Arial Narrow" w:hAnsi="Arial Narrow"/>
                <w:lang w:eastAsia="ja-JP"/>
              </w:rPr>
              <w:t>TCO, ENERGY STAR*</w:t>
            </w:r>
          </w:p>
        </w:tc>
      </w:tr>
      <w:tr w:rsidR="00777EA0" w:rsidRPr="005D20D7" w14:paraId="491B3C73" w14:textId="77777777" w:rsidTr="008B1795">
        <w:trPr>
          <w:trHeight w:val="252"/>
        </w:trPr>
        <w:tc>
          <w:tcPr>
            <w:tcW w:w="4102" w:type="dxa"/>
            <w:noWrap/>
            <w:hideMark/>
          </w:tcPr>
          <w:p w14:paraId="5307A159" w14:textId="77777777" w:rsidR="00777EA0" w:rsidRPr="005D20D7" w:rsidRDefault="00777EA0" w:rsidP="008B1795">
            <w:pPr>
              <w:rPr>
                <w:rFonts w:ascii="Arial Narrow" w:hAnsi="Arial Narrow"/>
                <w:lang w:eastAsia="ja-JP"/>
              </w:rPr>
            </w:pPr>
            <w:r w:rsidRPr="005D20D7">
              <w:rPr>
                <w:rFonts w:ascii="Arial Narrow" w:hAnsi="Arial Narrow"/>
                <w:lang w:eastAsia="ja-JP"/>
              </w:rPr>
              <w:t xml:space="preserve">Normes de conformité </w:t>
            </w:r>
          </w:p>
        </w:tc>
        <w:tc>
          <w:tcPr>
            <w:tcW w:w="4952" w:type="dxa"/>
            <w:noWrap/>
            <w:hideMark/>
          </w:tcPr>
          <w:p w14:paraId="66C5B0C4" w14:textId="77777777" w:rsidR="00777EA0" w:rsidRPr="005D20D7" w:rsidRDefault="00777EA0" w:rsidP="008B1795">
            <w:pPr>
              <w:rPr>
                <w:rFonts w:ascii="Arial Narrow" w:hAnsi="Arial Narrow"/>
                <w:lang w:eastAsia="ja-JP"/>
              </w:rPr>
            </w:pPr>
            <w:proofErr w:type="spellStart"/>
            <w:r w:rsidRPr="005D20D7">
              <w:rPr>
                <w:rFonts w:ascii="Arial Narrow" w:hAnsi="Arial Narrow"/>
                <w:lang w:eastAsia="ja-JP"/>
              </w:rPr>
              <w:t>RoHS</w:t>
            </w:r>
            <w:proofErr w:type="spellEnd"/>
            <w:r w:rsidRPr="005D20D7">
              <w:rPr>
                <w:rFonts w:ascii="Arial Narrow" w:hAnsi="Arial Narrow"/>
                <w:lang w:eastAsia="ja-JP"/>
              </w:rPr>
              <w:t>, HDCP 1.4 *</w:t>
            </w:r>
          </w:p>
        </w:tc>
      </w:tr>
      <w:tr w:rsidR="00777EA0" w:rsidRPr="005D20D7" w14:paraId="2A0BC555" w14:textId="77777777" w:rsidTr="008B1795">
        <w:trPr>
          <w:trHeight w:val="252"/>
        </w:trPr>
        <w:tc>
          <w:tcPr>
            <w:tcW w:w="4102" w:type="dxa"/>
            <w:noWrap/>
            <w:hideMark/>
          </w:tcPr>
          <w:p w14:paraId="34EADB2C" w14:textId="77777777" w:rsidR="00777EA0" w:rsidRPr="005D20D7" w:rsidRDefault="00777EA0" w:rsidP="008B1795">
            <w:pPr>
              <w:rPr>
                <w:rFonts w:ascii="Arial Narrow" w:hAnsi="Arial Narrow"/>
                <w:lang w:eastAsia="ja-JP"/>
              </w:rPr>
            </w:pPr>
            <w:r w:rsidRPr="005D20D7">
              <w:rPr>
                <w:rFonts w:ascii="Arial Narrow" w:hAnsi="Arial Narrow"/>
                <w:lang w:eastAsia="ja-JP"/>
              </w:rPr>
              <w:t xml:space="preserve">Consommation électrique en mode marche </w:t>
            </w:r>
          </w:p>
        </w:tc>
        <w:tc>
          <w:tcPr>
            <w:tcW w:w="4952" w:type="dxa"/>
            <w:noWrap/>
            <w:hideMark/>
          </w:tcPr>
          <w:p w14:paraId="30E70732" w14:textId="77777777" w:rsidR="00777EA0" w:rsidRPr="005D20D7" w:rsidRDefault="00777EA0" w:rsidP="008B1795">
            <w:pPr>
              <w:rPr>
                <w:rFonts w:ascii="Arial Narrow" w:hAnsi="Arial Narrow"/>
                <w:lang w:eastAsia="ja-JP"/>
              </w:rPr>
            </w:pPr>
            <w:r w:rsidRPr="005D20D7">
              <w:rPr>
                <w:rFonts w:ascii="Arial Narrow" w:hAnsi="Arial Narrow"/>
                <w:lang w:eastAsia="ja-JP"/>
              </w:rPr>
              <w:t>12 Watt - environ</w:t>
            </w:r>
          </w:p>
        </w:tc>
      </w:tr>
      <w:tr w:rsidR="00777EA0" w:rsidRPr="005D20D7" w14:paraId="7D886252" w14:textId="77777777" w:rsidTr="008B1795">
        <w:trPr>
          <w:trHeight w:val="252"/>
        </w:trPr>
        <w:tc>
          <w:tcPr>
            <w:tcW w:w="4102" w:type="dxa"/>
            <w:noWrap/>
            <w:hideMark/>
          </w:tcPr>
          <w:p w14:paraId="209E2240" w14:textId="77777777" w:rsidR="00777EA0" w:rsidRPr="005D20D7" w:rsidRDefault="00777EA0" w:rsidP="008B1795">
            <w:pPr>
              <w:rPr>
                <w:rFonts w:ascii="Arial Narrow" w:hAnsi="Arial Narrow"/>
                <w:lang w:eastAsia="ja-JP"/>
              </w:rPr>
            </w:pPr>
            <w:r w:rsidRPr="005D20D7">
              <w:rPr>
                <w:rFonts w:ascii="Arial Narrow" w:hAnsi="Arial Narrow"/>
                <w:lang w:eastAsia="ja-JP"/>
              </w:rPr>
              <w:t xml:space="preserve">Consommation électrique en veille </w:t>
            </w:r>
          </w:p>
        </w:tc>
        <w:tc>
          <w:tcPr>
            <w:tcW w:w="4952" w:type="dxa"/>
            <w:noWrap/>
            <w:hideMark/>
          </w:tcPr>
          <w:p w14:paraId="6D94B8F4" w14:textId="77777777" w:rsidR="00777EA0" w:rsidRPr="005D20D7" w:rsidRDefault="00777EA0" w:rsidP="008B1795">
            <w:pPr>
              <w:rPr>
                <w:rFonts w:ascii="Arial Narrow" w:hAnsi="Arial Narrow"/>
                <w:lang w:eastAsia="ja-JP"/>
              </w:rPr>
            </w:pPr>
            <w:r w:rsidRPr="005D20D7">
              <w:rPr>
                <w:rFonts w:ascii="Arial Narrow" w:hAnsi="Arial Narrow"/>
                <w:lang w:eastAsia="ja-JP"/>
              </w:rPr>
              <w:t>0.3 Watt - environ</w:t>
            </w:r>
          </w:p>
        </w:tc>
      </w:tr>
    </w:tbl>
    <w:p w14:paraId="7430E364" w14:textId="77777777" w:rsidR="00777EA0" w:rsidRPr="00D0224F" w:rsidRDefault="00777EA0" w:rsidP="00777EA0">
      <w:pPr>
        <w:rPr>
          <w:rFonts w:ascii="Arial Narrow" w:hAnsi="Arial Narrow"/>
          <w:b/>
          <w:lang w:eastAsia="ja-JP"/>
        </w:rPr>
      </w:pPr>
      <w:r w:rsidRPr="00D0224F">
        <w:rPr>
          <w:rFonts w:ascii="Arial Narrow" w:hAnsi="Arial Narrow"/>
          <w:b/>
          <w:lang w:eastAsia="ja-JP"/>
        </w:rPr>
        <w:t>* ou équivalent</w:t>
      </w:r>
    </w:p>
    <w:p w14:paraId="12905A0F" w14:textId="77777777" w:rsidR="00777EA0" w:rsidRPr="005D20D7" w:rsidRDefault="00777EA0" w:rsidP="00777EA0">
      <w:pPr>
        <w:rPr>
          <w:rFonts w:ascii="Arial Narrow" w:hAnsi="Arial Narrow"/>
          <w:lang w:eastAsia="ja-JP"/>
        </w:rPr>
      </w:pPr>
    </w:p>
    <w:p w14:paraId="46DBA620" w14:textId="77777777" w:rsidR="00777EA0" w:rsidRPr="005D20D7" w:rsidRDefault="00777EA0" w:rsidP="00777EA0">
      <w:pPr>
        <w:rPr>
          <w:rFonts w:ascii="Arial Narrow" w:hAnsi="Arial Narrow"/>
          <w:b/>
          <w:bCs/>
          <w:lang w:eastAsia="ja-JP"/>
        </w:rPr>
      </w:pPr>
      <w:r w:rsidRPr="005D20D7">
        <w:rPr>
          <w:rFonts w:ascii="Arial Narrow" w:hAnsi="Arial Narrow"/>
          <w:b/>
          <w:bCs/>
          <w:lang w:eastAsia="ja-JP"/>
        </w:rPr>
        <w:t>27 pouces FHD</w:t>
      </w:r>
    </w:p>
    <w:tbl>
      <w:tblPr>
        <w:tblStyle w:val="Grilledutableau"/>
        <w:tblW w:w="9067" w:type="dxa"/>
        <w:tblLook w:val="04A0" w:firstRow="1" w:lastRow="0" w:firstColumn="1" w:lastColumn="0" w:noHBand="0" w:noVBand="1"/>
      </w:tblPr>
      <w:tblGrid>
        <w:gridCol w:w="4106"/>
        <w:gridCol w:w="4961"/>
      </w:tblGrid>
      <w:tr w:rsidR="00777EA0" w:rsidRPr="005D20D7" w14:paraId="116C9F8D" w14:textId="77777777" w:rsidTr="008B1795">
        <w:trPr>
          <w:trHeight w:val="252"/>
        </w:trPr>
        <w:tc>
          <w:tcPr>
            <w:tcW w:w="4106" w:type="dxa"/>
            <w:noWrap/>
            <w:hideMark/>
          </w:tcPr>
          <w:p w14:paraId="7380E7B3" w14:textId="77777777" w:rsidR="00777EA0" w:rsidRPr="005D20D7" w:rsidRDefault="00777EA0" w:rsidP="008B1795">
            <w:pPr>
              <w:rPr>
                <w:rFonts w:ascii="Arial Narrow" w:hAnsi="Arial Narrow"/>
                <w:lang w:eastAsia="ja-JP"/>
              </w:rPr>
            </w:pPr>
            <w:r w:rsidRPr="005D20D7">
              <w:rPr>
                <w:rFonts w:ascii="Arial Narrow" w:hAnsi="Arial Narrow"/>
                <w:lang w:eastAsia="ja-JP"/>
              </w:rPr>
              <w:t xml:space="preserve">Type de périphérique </w:t>
            </w:r>
          </w:p>
        </w:tc>
        <w:tc>
          <w:tcPr>
            <w:tcW w:w="4961" w:type="dxa"/>
            <w:noWrap/>
            <w:hideMark/>
          </w:tcPr>
          <w:p w14:paraId="3345A235" w14:textId="77777777" w:rsidR="00777EA0" w:rsidRPr="005D20D7" w:rsidRDefault="00777EA0" w:rsidP="008B1795">
            <w:pPr>
              <w:rPr>
                <w:rFonts w:ascii="Arial Narrow" w:hAnsi="Arial Narrow"/>
                <w:lang w:eastAsia="ja-JP"/>
              </w:rPr>
            </w:pPr>
            <w:r w:rsidRPr="005D20D7">
              <w:rPr>
                <w:rFonts w:ascii="Arial Narrow" w:hAnsi="Arial Narrow"/>
                <w:lang w:eastAsia="ja-JP"/>
              </w:rPr>
              <w:t>Écran LCD à rétroéclairage LED - 27"</w:t>
            </w:r>
          </w:p>
        </w:tc>
      </w:tr>
      <w:tr w:rsidR="00777EA0" w:rsidRPr="005D20D7" w14:paraId="4D000610" w14:textId="77777777" w:rsidTr="008B1795">
        <w:trPr>
          <w:trHeight w:val="252"/>
        </w:trPr>
        <w:tc>
          <w:tcPr>
            <w:tcW w:w="4106" w:type="dxa"/>
            <w:noWrap/>
            <w:hideMark/>
          </w:tcPr>
          <w:p w14:paraId="0F31A4F7" w14:textId="77777777" w:rsidR="00777EA0" w:rsidRPr="005D20D7" w:rsidRDefault="00777EA0" w:rsidP="008B1795">
            <w:pPr>
              <w:rPr>
                <w:rFonts w:ascii="Arial Narrow" w:hAnsi="Arial Narrow"/>
                <w:lang w:eastAsia="ja-JP"/>
              </w:rPr>
            </w:pPr>
            <w:r w:rsidRPr="005D20D7">
              <w:rPr>
                <w:rFonts w:ascii="Arial Narrow" w:hAnsi="Arial Narrow"/>
                <w:lang w:eastAsia="ja-JP"/>
              </w:rPr>
              <w:t xml:space="preserve">Type de panneau </w:t>
            </w:r>
          </w:p>
        </w:tc>
        <w:tc>
          <w:tcPr>
            <w:tcW w:w="4961" w:type="dxa"/>
            <w:noWrap/>
            <w:hideMark/>
          </w:tcPr>
          <w:p w14:paraId="7E9248CE" w14:textId="77777777" w:rsidR="00777EA0" w:rsidRPr="005D20D7" w:rsidRDefault="00777EA0" w:rsidP="008B1795">
            <w:pPr>
              <w:rPr>
                <w:rFonts w:ascii="Arial Narrow" w:hAnsi="Arial Narrow"/>
                <w:lang w:eastAsia="ja-JP"/>
              </w:rPr>
            </w:pPr>
            <w:r w:rsidRPr="005D20D7">
              <w:rPr>
                <w:rFonts w:ascii="Arial Narrow" w:hAnsi="Arial Narrow"/>
                <w:lang w:eastAsia="ja-JP"/>
              </w:rPr>
              <w:t>IPS</w:t>
            </w:r>
          </w:p>
        </w:tc>
      </w:tr>
      <w:tr w:rsidR="00777EA0" w:rsidRPr="005D20D7" w14:paraId="5397EFF1" w14:textId="77777777" w:rsidTr="008B1795">
        <w:trPr>
          <w:trHeight w:val="252"/>
        </w:trPr>
        <w:tc>
          <w:tcPr>
            <w:tcW w:w="4106" w:type="dxa"/>
            <w:noWrap/>
            <w:hideMark/>
          </w:tcPr>
          <w:p w14:paraId="14F57E24" w14:textId="77777777" w:rsidR="00777EA0" w:rsidRPr="005D20D7" w:rsidRDefault="00777EA0" w:rsidP="008B1795">
            <w:pPr>
              <w:rPr>
                <w:rFonts w:ascii="Arial Narrow" w:hAnsi="Arial Narrow"/>
                <w:lang w:eastAsia="ja-JP"/>
              </w:rPr>
            </w:pPr>
            <w:r w:rsidRPr="005D20D7">
              <w:rPr>
                <w:rFonts w:ascii="Arial Narrow" w:hAnsi="Arial Narrow"/>
                <w:lang w:eastAsia="ja-JP"/>
              </w:rPr>
              <w:t xml:space="preserve">Facteur de forme </w:t>
            </w:r>
          </w:p>
        </w:tc>
        <w:tc>
          <w:tcPr>
            <w:tcW w:w="4961" w:type="dxa"/>
            <w:noWrap/>
            <w:hideMark/>
          </w:tcPr>
          <w:p w14:paraId="28F4D4E4" w14:textId="77777777" w:rsidR="00777EA0" w:rsidRPr="005D20D7" w:rsidRDefault="00777EA0" w:rsidP="008B1795">
            <w:pPr>
              <w:rPr>
                <w:rFonts w:ascii="Arial Narrow" w:hAnsi="Arial Narrow"/>
                <w:lang w:eastAsia="ja-JP"/>
              </w:rPr>
            </w:pPr>
            <w:r w:rsidRPr="005D20D7">
              <w:rPr>
                <w:rFonts w:ascii="Arial Narrow" w:hAnsi="Arial Narrow"/>
                <w:lang w:eastAsia="ja-JP"/>
              </w:rPr>
              <w:t>16:9</w:t>
            </w:r>
          </w:p>
        </w:tc>
      </w:tr>
      <w:tr w:rsidR="00777EA0" w:rsidRPr="00A46E4F" w14:paraId="277C9C07" w14:textId="77777777" w:rsidTr="008B1795">
        <w:trPr>
          <w:trHeight w:val="252"/>
        </w:trPr>
        <w:tc>
          <w:tcPr>
            <w:tcW w:w="4106" w:type="dxa"/>
            <w:noWrap/>
            <w:hideMark/>
          </w:tcPr>
          <w:p w14:paraId="06DCC479" w14:textId="77777777" w:rsidR="00777EA0" w:rsidRPr="005D20D7" w:rsidRDefault="00777EA0" w:rsidP="008B1795">
            <w:pPr>
              <w:rPr>
                <w:rFonts w:ascii="Arial Narrow" w:hAnsi="Arial Narrow"/>
                <w:lang w:eastAsia="ja-JP"/>
              </w:rPr>
            </w:pPr>
            <w:r w:rsidRPr="005D20D7">
              <w:rPr>
                <w:rFonts w:ascii="Arial Narrow" w:hAnsi="Arial Narrow"/>
                <w:lang w:eastAsia="ja-JP"/>
              </w:rPr>
              <w:t xml:space="preserve">Résolution native </w:t>
            </w:r>
          </w:p>
        </w:tc>
        <w:tc>
          <w:tcPr>
            <w:tcW w:w="4961" w:type="dxa"/>
            <w:noWrap/>
            <w:hideMark/>
          </w:tcPr>
          <w:p w14:paraId="5E6A1A37" w14:textId="77777777" w:rsidR="00777EA0" w:rsidRPr="005D20D7" w:rsidRDefault="00777EA0" w:rsidP="008B1795">
            <w:pPr>
              <w:rPr>
                <w:rFonts w:ascii="Arial Narrow" w:hAnsi="Arial Narrow"/>
                <w:lang w:val="en-US" w:eastAsia="ja-JP"/>
              </w:rPr>
            </w:pPr>
            <w:r w:rsidRPr="005D20D7">
              <w:rPr>
                <w:rFonts w:ascii="Arial Narrow" w:hAnsi="Arial Narrow"/>
                <w:lang w:val="en-US" w:eastAsia="ja-JP"/>
              </w:rPr>
              <w:t xml:space="preserve">Full HD (1080p) 1920 x 1080 60 </w:t>
            </w:r>
            <w:proofErr w:type="spellStart"/>
            <w:r w:rsidRPr="005D20D7">
              <w:rPr>
                <w:rFonts w:ascii="Arial Narrow" w:hAnsi="Arial Narrow"/>
                <w:lang w:val="en-US" w:eastAsia="ja-JP"/>
              </w:rPr>
              <w:t>hz</w:t>
            </w:r>
            <w:proofErr w:type="spellEnd"/>
          </w:p>
        </w:tc>
      </w:tr>
      <w:tr w:rsidR="00777EA0" w:rsidRPr="005D20D7" w14:paraId="78CE1DF9" w14:textId="77777777" w:rsidTr="008B1795">
        <w:trPr>
          <w:trHeight w:val="252"/>
        </w:trPr>
        <w:tc>
          <w:tcPr>
            <w:tcW w:w="4106" w:type="dxa"/>
            <w:noWrap/>
            <w:hideMark/>
          </w:tcPr>
          <w:p w14:paraId="727A8F88" w14:textId="77777777" w:rsidR="00777EA0" w:rsidRPr="005D20D7" w:rsidRDefault="00777EA0" w:rsidP="008B1795">
            <w:pPr>
              <w:rPr>
                <w:rFonts w:ascii="Arial Narrow" w:hAnsi="Arial Narrow"/>
                <w:lang w:eastAsia="ja-JP"/>
              </w:rPr>
            </w:pPr>
            <w:r w:rsidRPr="005D20D7">
              <w:rPr>
                <w:rFonts w:ascii="Arial Narrow" w:hAnsi="Arial Narrow"/>
                <w:lang w:eastAsia="ja-JP"/>
              </w:rPr>
              <w:t xml:space="preserve">Luminosité </w:t>
            </w:r>
          </w:p>
        </w:tc>
        <w:tc>
          <w:tcPr>
            <w:tcW w:w="4961" w:type="dxa"/>
            <w:noWrap/>
            <w:hideMark/>
          </w:tcPr>
          <w:p w14:paraId="62E15030" w14:textId="77777777" w:rsidR="00777EA0" w:rsidRPr="005D20D7" w:rsidRDefault="00777EA0" w:rsidP="008B1795">
            <w:pPr>
              <w:rPr>
                <w:rFonts w:ascii="Arial Narrow" w:hAnsi="Arial Narrow"/>
                <w:lang w:eastAsia="ja-JP"/>
              </w:rPr>
            </w:pPr>
            <w:r w:rsidRPr="005D20D7">
              <w:rPr>
                <w:rFonts w:ascii="Arial Narrow" w:hAnsi="Arial Narrow"/>
                <w:lang w:eastAsia="ja-JP"/>
              </w:rPr>
              <w:t>300 cd/m² - environ</w:t>
            </w:r>
          </w:p>
        </w:tc>
      </w:tr>
      <w:tr w:rsidR="00777EA0" w:rsidRPr="005D20D7" w14:paraId="7DC94306" w14:textId="77777777" w:rsidTr="008B1795">
        <w:trPr>
          <w:trHeight w:val="252"/>
        </w:trPr>
        <w:tc>
          <w:tcPr>
            <w:tcW w:w="4106" w:type="dxa"/>
            <w:noWrap/>
            <w:hideMark/>
          </w:tcPr>
          <w:p w14:paraId="1660BFD0" w14:textId="77777777" w:rsidR="00777EA0" w:rsidRPr="005D20D7" w:rsidRDefault="00777EA0" w:rsidP="008B1795">
            <w:pPr>
              <w:rPr>
                <w:rFonts w:ascii="Arial Narrow" w:hAnsi="Arial Narrow"/>
                <w:lang w:eastAsia="ja-JP"/>
              </w:rPr>
            </w:pPr>
            <w:r w:rsidRPr="005D20D7">
              <w:rPr>
                <w:rFonts w:ascii="Arial Narrow" w:hAnsi="Arial Narrow"/>
                <w:lang w:eastAsia="ja-JP"/>
              </w:rPr>
              <w:t xml:space="preserve">Rapport de contraste </w:t>
            </w:r>
          </w:p>
        </w:tc>
        <w:tc>
          <w:tcPr>
            <w:tcW w:w="4961" w:type="dxa"/>
            <w:noWrap/>
            <w:hideMark/>
          </w:tcPr>
          <w:p w14:paraId="18AB46D6" w14:textId="77777777" w:rsidR="00777EA0" w:rsidRPr="005D20D7" w:rsidRDefault="00777EA0" w:rsidP="008B1795">
            <w:pPr>
              <w:rPr>
                <w:rFonts w:ascii="Arial Narrow" w:hAnsi="Arial Narrow"/>
                <w:lang w:eastAsia="ja-JP"/>
              </w:rPr>
            </w:pPr>
            <w:r w:rsidRPr="005D20D7">
              <w:rPr>
                <w:rFonts w:ascii="Arial Narrow" w:hAnsi="Arial Narrow"/>
                <w:lang w:eastAsia="ja-JP"/>
              </w:rPr>
              <w:t>1000:1 – environ</w:t>
            </w:r>
          </w:p>
        </w:tc>
      </w:tr>
      <w:tr w:rsidR="00777EA0" w:rsidRPr="005D20D7" w14:paraId="0A2FF65A" w14:textId="77777777" w:rsidTr="008B1795">
        <w:trPr>
          <w:trHeight w:val="252"/>
        </w:trPr>
        <w:tc>
          <w:tcPr>
            <w:tcW w:w="4106" w:type="dxa"/>
            <w:noWrap/>
            <w:hideMark/>
          </w:tcPr>
          <w:p w14:paraId="2D1D41BB" w14:textId="77777777" w:rsidR="00777EA0" w:rsidRPr="005D20D7" w:rsidRDefault="00777EA0" w:rsidP="008B1795">
            <w:pPr>
              <w:rPr>
                <w:rFonts w:ascii="Arial Narrow" w:hAnsi="Arial Narrow"/>
                <w:lang w:eastAsia="ja-JP"/>
              </w:rPr>
            </w:pPr>
            <w:r w:rsidRPr="005D20D7">
              <w:rPr>
                <w:rFonts w:ascii="Arial Narrow" w:hAnsi="Arial Narrow"/>
                <w:lang w:eastAsia="ja-JP"/>
              </w:rPr>
              <w:t xml:space="preserve">Prise en charge des couleurs </w:t>
            </w:r>
          </w:p>
        </w:tc>
        <w:tc>
          <w:tcPr>
            <w:tcW w:w="4961" w:type="dxa"/>
            <w:noWrap/>
            <w:hideMark/>
          </w:tcPr>
          <w:p w14:paraId="566F62D9" w14:textId="77777777" w:rsidR="00777EA0" w:rsidRPr="005D20D7" w:rsidRDefault="00777EA0" w:rsidP="008B1795">
            <w:pPr>
              <w:rPr>
                <w:rFonts w:ascii="Arial Narrow" w:hAnsi="Arial Narrow"/>
                <w:lang w:eastAsia="ja-JP"/>
              </w:rPr>
            </w:pPr>
            <w:r w:rsidRPr="005D20D7">
              <w:rPr>
                <w:rFonts w:ascii="Arial Narrow" w:hAnsi="Arial Narrow"/>
                <w:lang w:eastAsia="ja-JP"/>
              </w:rPr>
              <w:t>16,7 millions de couleurs</w:t>
            </w:r>
          </w:p>
        </w:tc>
      </w:tr>
      <w:tr w:rsidR="00777EA0" w:rsidRPr="005D20D7" w14:paraId="22E9C0D3" w14:textId="77777777" w:rsidTr="008B1795">
        <w:trPr>
          <w:trHeight w:val="252"/>
        </w:trPr>
        <w:tc>
          <w:tcPr>
            <w:tcW w:w="4106" w:type="dxa"/>
            <w:noWrap/>
            <w:hideMark/>
          </w:tcPr>
          <w:p w14:paraId="6D0A942A" w14:textId="77777777" w:rsidR="00777EA0" w:rsidRPr="005D20D7" w:rsidRDefault="00777EA0" w:rsidP="008B1795">
            <w:pPr>
              <w:rPr>
                <w:rFonts w:ascii="Arial Narrow" w:hAnsi="Arial Narrow"/>
                <w:lang w:eastAsia="ja-JP"/>
              </w:rPr>
            </w:pPr>
            <w:r w:rsidRPr="005D20D7">
              <w:rPr>
                <w:rFonts w:ascii="Arial Narrow" w:hAnsi="Arial Narrow"/>
                <w:lang w:eastAsia="ja-JP"/>
              </w:rPr>
              <w:t xml:space="preserve">Connecteurs d'entrée </w:t>
            </w:r>
          </w:p>
        </w:tc>
        <w:tc>
          <w:tcPr>
            <w:tcW w:w="4961" w:type="dxa"/>
            <w:noWrap/>
            <w:hideMark/>
          </w:tcPr>
          <w:p w14:paraId="49E2F54F" w14:textId="77777777" w:rsidR="00777EA0" w:rsidRPr="005D20D7" w:rsidRDefault="00777EA0" w:rsidP="008B1795">
            <w:pPr>
              <w:rPr>
                <w:rFonts w:ascii="Arial Narrow" w:hAnsi="Arial Narrow"/>
                <w:lang w:eastAsia="ja-JP"/>
              </w:rPr>
            </w:pPr>
            <w:r w:rsidRPr="005D20D7">
              <w:rPr>
                <w:rFonts w:ascii="Arial Narrow" w:hAnsi="Arial Narrow"/>
                <w:lang w:eastAsia="ja-JP"/>
              </w:rPr>
              <w:t xml:space="preserve">HDMI, </w:t>
            </w:r>
            <w:proofErr w:type="spellStart"/>
            <w:r w:rsidRPr="005D20D7">
              <w:rPr>
                <w:rFonts w:ascii="Arial Narrow" w:hAnsi="Arial Narrow"/>
                <w:lang w:eastAsia="ja-JP"/>
              </w:rPr>
              <w:t>DisplayPort</w:t>
            </w:r>
            <w:proofErr w:type="spellEnd"/>
            <w:r w:rsidRPr="005D20D7">
              <w:rPr>
                <w:rFonts w:ascii="Arial Narrow" w:hAnsi="Arial Narrow"/>
                <w:lang w:eastAsia="ja-JP"/>
              </w:rPr>
              <w:t xml:space="preserve">, </w:t>
            </w:r>
            <w:proofErr w:type="spellStart"/>
            <w:r w:rsidRPr="005D20D7">
              <w:rPr>
                <w:rFonts w:ascii="Arial Narrow" w:hAnsi="Arial Narrow"/>
                <w:lang w:eastAsia="ja-JP"/>
              </w:rPr>
              <w:t>usb</w:t>
            </w:r>
            <w:proofErr w:type="spellEnd"/>
            <w:r w:rsidRPr="005D20D7">
              <w:rPr>
                <w:rFonts w:ascii="Arial Narrow" w:hAnsi="Arial Narrow"/>
                <w:lang w:eastAsia="ja-JP"/>
              </w:rPr>
              <w:t xml:space="preserve"> C</w:t>
            </w:r>
          </w:p>
        </w:tc>
      </w:tr>
      <w:tr w:rsidR="00777EA0" w:rsidRPr="005D20D7" w14:paraId="04FF6CBD" w14:textId="77777777" w:rsidTr="008B1795">
        <w:trPr>
          <w:trHeight w:val="252"/>
        </w:trPr>
        <w:tc>
          <w:tcPr>
            <w:tcW w:w="4106" w:type="dxa"/>
            <w:noWrap/>
            <w:hideMark/>
          </w:tcPr>
          <w:p w14:paraId="7C97326B" w14:textId="77777777" w:rsidR="00777EA0" w:rsidRPr="005D20D7" w:rsidRDefault="00777EA0" w:rsidP="008B1795">
            <w:pPr>
              <w:rPr>
                <w:rFonts w:ascii="Arial Narrow" w:hAnsi="Arial Narrow"/>
                <w:lang w:eastAsia="ja-JP"/>
              </w:rPr>
            </w:pPr>
            <w:r w:rsidRPr="005D20D7">
              <w:rPr>
                <w:rFonts w:ascii="Arial Narrow" w:hAnsi="Arial Narrow"/>
                <w:lang w:eastAsia="ja-JP"/>
              </w:rPr>
              <w:t xml:space="preserve">Réglages de la position de l'écran </w:t>
            </w:r>
          </w:p>
        </w:tc>
        <w:tc>
          <w:tcPr>
            <w:tcW w:w="4961" w:type="dxa"/>
            <w:noWrap/>
            <w:hideMark/>
          </w:tcPr>
          <w:p w14:paraId="4F7635EC" w14:textId="77777777" w:rsidR="00777EA0" w:rsidRPr="005D20D7" w:rsidRDefault="00777EA0" w:rsidP="008B1795">
            <w:pPr>
              <w:rPr>
                <w:rFonts w:ascii="Arial Narrow" w:hAnsi="Arial Narrow"/>
                <w:lang w:eastAsia="ja-JP"/>
              </w:rPr>
            </w:pPr>
            <w:r w:rsidRPr="005D20D7">
              <w:rPr>
                <w:rFonts w:ascii="Arial Narrow" w:hAnsi="Arial Narrow"/>
                <w:lang w:eastAsia="ja-JP"/>
              </w:rPr>
              <w:t>Inclinaison</w:t>
            </w:r>
          </w:p>
        </w:tc>
      </w:tr>
      <w:tr w:rsidR="00777EA0" w:rsidRPr="005D20D7" w14:paraId="416CEE6F" w14:textId="77777777" w:rsidTr="008B1795">
        <w:trPr>
          <w:trHeight w:val="252"/>
        </w:trPr>
        <w:tc>
          <w:tcPr>
            <w:tcW w:w="4106" w:type="dxa"/>
            <w:noWrap/>
            <w:hideMark/>
          </w:tcPr>
          <w:p w14:paraId="55FB4582" w14:textId="77777777" w:rsidR="00777EA0" w:rsidRPr="005D20D7" w:rsidRDefault="00777EA0" w:rsidP="008B1795">
            <w:pPr>
              <w:rPr>
                <w:rFonts w:ascii="Arial Narrow" w:hAnsi="Arial Narrow"/>
                <w:lang w:eastAsia="ja-JP"/>
              </w:rPr>
            </w:pPr>
            <w:r w:rsidRPr="005D20D7">
              <w:rPr>
                <w:rFonts w:ascii="Arial Narrow" w:hAnsi="Arial Narrow"/>
                <w:lang w:eastAsia="ja-JP"/>
              </w:rPr>
              <w:t xml:space="preserve">Revêtement de l'écran </w:t>
            </w:r>
          </w:p>
        </w:tc>
        <w:tc>
          <w:tcPr>
            <w:tcW w:w="4961" w:type="dxa"/>
            <w:noWrap/>
            <w:hideMark/>
          </w:tcPr>
          <w:p w14:paraId="23A66492" w14:textId="77777777" w:rsidR="00777EA0" w:rsidRPr="005D20D7" w:rsidRDefault="00777EA0" w:rsidP="008B1795">
            <w:pPr>
              <w:rPr>
                <w:rFonts w:ascii="Arial Narrow" w:hAnsi="Arial Narrow"/>
                <w:lang w:eastAsia="ja-JP"/>
              </w:rPr>
            </w:pPr>
            <w:r w:rsidRPr="005D20D7">
              <w:rPr>
                <w:rFonts w:ascii="Arial Narrow" w:hAnsi="Arial Narrow"/>
                <w:lang w:eastAsia="ja-JP"/>
              </w:rPr>
              <w:t>Anti-éblouissement,</w:t>
            </w:r>
          </w:p>
        </w:tc>
      </w:tr>
      <w:tr w:rsidR="00777EA0" w:rsidRPr="005D20D7" w14:paraId="0C4DA633" w14:textId="77777777" w:rsidTr="008B1795">
        <w:trPr>
          <w:trHeight w:val="252"/>
        </w:trPr>
        <w:tc>
          <w:tcPr>
            <w:tcW w:w="4106" w:type="dxa"/>
            <w:noWrap/>
            <w:hideMark/>
          </w:tcPr>
          <w:p w14:paraId="0B03F769" w14:textId="77777777" w:rsidR="00777EA0" w:rsidRPr="005D20D7" w:rsidRDefault="00777EA0" w:rsidP="008B1795">
            <w:pPr>
              <w:rPr>
                <w:rFonts w:ascii="Arial Narrow" w:hAnsi="Arial Narrow"/>
                <w:lang w:eastAsia="ja-JP"/>
              </w:rPr>
            </w:pPr>
            <w:r w:rsidRPr="005D20D7">
              <w:rPr>
                <w:rFonts w:ascii="Arial Narrow" w:hAnsi="Arial Narrow"/>
                <w:lang w:eastAsia="ja-JP"/>
              </w:rPr>
              <w:t xml:space="preserve">Normes environnementales </w:t>
            </w:r>
          </w:p>
        </w:tc>
        <w:tc>
          <w:tcPr>
            <w:tcW w:w="4961" w:type="dxa"/>
            <w:noWrap/>
            <w:hideMark/>
          </w:tcPr>
          <w:p w14:paraId="32373DE1" w14:textId="77777777" w:rsidR="00777EA0" w:rsidRPr="005D20D7" w:rsidRDefault="00777EA0" w:rsidP="008B1795">
            <w:pPr>
              <w:rPr>
                <w:rFonts w:ascii="Arial Narrow" w:hAnsi="Arial Narrow"/>
                <w:lang w:eastAsia="ja-JP"/>
              </w:rPr>
            </w:pPr>
            <w:r w:rsidRPr="005D20D7">
              <w:rPr>
                <w:rFonts w:ascii="Arial Narrow" w:hAnsi="Arial Narrow"/>
                <w:lang w:eastAsia="ja-JP"/>
              </w:rPr>
              <w:t>TCO, ENERGY STAR *</w:t>
            </w:r>
          </w:p>
        </w:tc>
      </w:tr>
      <w:tr w:rsidR="00777EA0" w:rsidRPr="005D20D7" w14:paraId="045C4958" w14:textId="77777777" w:rsidTr="008B1795">
        <w:trPr>
          <w:trHeight w:val="252"/>
        </w:trPr>
        <w:tc>
          <w:tcPr>
            <w:tcW w:w="4106" w:type="dxa"/>
            <w:noWrap/>
            <w:hideMark/>
          </w:tcPr>
          <w:p w14:paraId="19EDB49E" w14:textId="77777777" w:rsidR="00777EA0" w:rsidRPr="005D20D7" w:rsidRDefault="00777EA0" w:rsidP="008B1795">
            <w:pPr>
              <w:rPr>
                <w:rFonts w:ascii="Arial Narrow" w:hAnsi="Arial Narrow"/>
                <w:lang w:eastAsia="ja-JP"/>
              </w:rPr>
            </w:pPr>
            <w:r w:rsidRPr="005D20D7">
              <w:rPr>
                <w:rFonts w:ascii="Arial Narrow" w:hAnsi="Arial Narrow"/>
                <w:lang w:eastAsia="ja-JP"/>
              </w:rPr>
              <w:t xml:space="preserve">Normes de conformité </w:t>
            </w:r>
          </w:p>
        </w:tc>
        <w:tc>
          <w:tcPr>
            <w:tcW w:w="4961" w:type="dxa"/>
            <w:noWrap/>
            <w:hideMark/>
          </w:tcPr>
          <w:p w14:paraId="4F36CCD1" w14:textId="77777777" w:rsidR="00777EA0" w:rsidRPr="005D20D7" w:rsidRDefault="00777EA0" w:rsidP="008B1795">
            <w:pPr>
              <w:rPr>
                <w:rFonts w:ascii="Arial Narrow" w:hAnsi="Arial Narrow"/>
                <w:lang w:eastAsia="ja-JP"/>
              </w:rPr>
            </w:pPr>
            <w:proofErr w:type="spellStart"/>
            <w:r w:rsidRPr="005D20D7">
              <w:rPr>
                <w:rFonts w:ascii="Arial Narrow" w:hAnsi="Arial Narrow"/>
                <w:lang w:eastAsia="ja-JP"/>
              </w:rPr>
              <w:t>RoHS</w:t>
            </w:r>
            <w:proofErr w:type="spellEnd"/>
            <w:r w:rsidRPr="005D20D7">
              <w:rPr>
                <w:rFonts w:ascii="Arial Narrow" w:hAnsi="Arial Narrow"/>
                <w:lang w:eastAsia="ja-JP"/>
              </w:rPr>
              <w:t>, HDCP 1.4 *</w:t>
            </w:r>
          </w:p>
        </w:tc>
      </w:tr>
      <w:tr w:rsidR="00777EA0" w:rsidRPr="005D20D7" w14:paraId="1FDA56B0" w14:textId="77777777" w:rsidTr="008B1795">
        <w:trPr>
          <w:trHeight w:val="252"/>
        </w:trPr>
        <w:tc>
          <w:tcPr>
            <w:tcW w:w="4106" w:type="dxa"/>
            <w:noWrap/>
            <w:hideMark/>
          </w:tcPr>
          <w:p w14:paraId="63765928" w14:textId="77777777" w:rsidR="00777EA0" w:rsidRPr="005D20D7" w:rsidRDefault="00777EA0" w:rsidP="008B1795">
            <w:pPr>
              <w:rPr>
                <w:rFonts w:ascii="Arial Narrow" w:hAnsi="Arial Narrow"/>
                <w:lang w:eastAsia="ja-JP"/>
              </w:rPr>
            </w:pPr>
            <w:r w:rsidRPr="005D20D7">
              <w:rPr>
                <w:rFonts w:ascii="Arial Narrow" w:hAnsi="Arial Narrow"/>
                <w:lang w:eastAsia="ja-JP"/>
              </w:rPr>
              <w:t xml:space="preserve">Consommation électrique en mode marche </w:t>
            </w:r>
          </w:p>
        </w:tc>
        <w:tc>
          <w:tcPr>
            <w:tcW w:w="4961" w:type="dxa"/>
            <w:noWrap/>
            <w:hideMark/>
          </w:tcPr>
          <w:p w14:paraId="4E474978" w14:textId="77777777" w:rsidR="00777EA0" w:rsidRPr="005D20D7" w:rsidRDefault="00777EA0" w:rsidP="008B1795">
            <w:pPr>
              <w:rPr>
                <w:rFonts w:ascii="Arial Narrow" w:hAnsi="Arial Narrow"/>
                <w:lang w:eastAsia="ja-JP"/>
              </w:rPr>
            </w:pPr>
            <w:r w:rsidRPr="005D20D7">
              <w:rPr>
                <w:rFonts w:ascii="Arial Narrow" w:hAnsi="Arial Narrow"/>
                <w:lang w:eastAsia="ja-JP"/>
              </w:rPr>
              <w:t>17 Watt - environ</w:t>
            </w:r>
          </w:p>
        </w:tc>
      </w:tr>
      <w:tr w:rsidR="00777EA0" w:rsidRPr="005D20D7" w14:paraId="24AD0DA2" w14:textId="77777777" w:rsidTr="008B1795">
        <w:trPr>
          <w:trHeight w:val="252"/>
        </w:trPr>
        <w:tc>
          <w:tcPr>
            <w:tcW w:w="4106" w:type="dxa"/>
            <w:noWrap/>
            <w:hideMark/>
          </w:tcPr>
          <w:p w14:paraId="163C6C77" w14:textId="77777777" w:rsidR="00777EA0" w:rsidRPr="005D20D7" w:rsidRDefault="00777EA0" w:rsidP="008B1795">
            <w:pPr>
              <w:rPr>
                <w:rFonts w:ascii="Arial Narrow" w:hAnsi="Arial Narrow"/>
                <w:lang w:eastAsia="ja-JP"/>
              </w:rPr>
            </w:pPr>
            <w:r w:rsidRPr="005D20D7">
              <w:rPr>
                <w:rFonts w:ascii="Arial Narrow" w:hAnsi="Arial Narrow"/>
                <w:lang w:eastAsia="ja-JP"/>
              </w:rPr>
              <w:t xml:space="preserve">Consommation électrique en veille </w:t>
            </w:r>
          </w:p>
        </w:tc>
        <w:tc>
          <w:tcPr>
            <w:tcW w:w="4961" w:type="dxa"/>
            <w:noWrap/>
            <w:hideMark/>
          </w:tcPr>
          <w:p w14:paraId="2719D27F" w14:textId="77777777" w:rsidR="00777EA0" w:rsidRPr="005D20D7" w:rsidRDefault="00777EA0" w:rsidP="008B1795">
            <w:pPr>
              <w:rPr>
                <w:rFonts w:ascii="Arial Narrow" w:hAnsi="Arial Narrow"/>
                <w:lang w:eastAsia="ja-JP"/>
              </w:rPr>
            </w:pPr>
            <w:r w:rsidRPr="005D20D7">
              <w:rPr>
                <w:rFonts w:ascii="Arial Narrow" w:hAnsi="Arial Narrow"/>
                <w:lang w:eastAsia="ja-JP"/>
              </w:rPr>
              <w:t>0.3 Watt - environ</w:t>
            </w:r>
          </w:p>
        </w:tc>
      </w:tr>
    </w:tbl>
    <w:p w14:paraId="1DF0BBDF" w14:textId="364A8911" w:rsidR="00777EA0" w:rsidRDefault="00777EA0" w:rsidP="00777EA0">
      <w:pPr>
        <w:rPr>
          <w:rFonts w:ascii="Arial Narrow" w:hAnsi="Arial Narrow"/>
          <w:b/>
          <w:lang w:eastAsia="ja-JP"/>
        </w:rPr>
      </w:pPr>
      <w:r w:rsidRPr="00D0224F">
        <w:rPr>
          <w:rFonts w:ascii="Arial Narrow" w:hAnsi="Arial Narrow"/>
          <w:b/>
          <w:lang w:eastAsia="ja-JP"/>
        </w:rPr>
        <w:t>* ou équivalent</w:t>
      </w:r>
    </w:p>
    <w:p w14:paraId="64791595" w14:textId="2D060DC6" w:rsidR="00D0224F" w:rsidRDefault="00D0224F" w:rsidP="00777EA0">
      <w:pPr>
        <w:rPr>
          <w:rFonts w:ascii="Arial Narrow" w:hAnsi="Arial Narrow"/>
          <w:b/>
          <w:lang w:eastAsia="ja-JP"/>
        </w:rPr>
      </w:pPr>
    </w:p>
    <w:p w14:paraId="5C4B3E8B" w14:textId="77777777" w:rsidR="00D0224F" w:rsidRPr="00D0224F" w:rsidRDefault="00D0224F" w:rsidP="00777EA0">
      <w:pPr>
        <w:rPr>
          <w:rFonts w:ascii="Arial Narrow" w:hAnsi="Arial Narrow"/>
          <w:b/>
          <w:lang w:eastAsia="ja-JP"/>
        </w:rPr>
      </w:pPr>
    </w:p>
    <w:p w14:paraId="173D855E" w14:textId="77777777" w:rsidR="00777EA0" w:rsidRPr="005D20D7" w:rsidRDefault="00777EA0" w:rsidP="00777EA0">
      <w:pPr>
        <w:rPr>
          <w:rFonts w:ascii="Arial Narrow" w:hAnsi="Arial Narrow"/>
          <w:b/>
          <w:bCs/>
          <w:lang w:eastAsia="ja-JP"/>
        </w:rPr>
      </w:pPr>
      <w:r w:rsidRPr="005D20D7">
        <w:rPr>
          <w:rFonts w:ascii="Arial Narrow" w:hAnsi="Arial Narrow"/>
          <w:b/>
          <w:bCs/>
          <w:lang w:eastAsia="ja-JP"/>
        </w:rPr>
        <w:lastRenderedPageBreak/>
        <w:t>27 pouces 4K</w:t>
      </w:r>
    </w:p>
    <w:tbl>
      <w:tblPr>
        <w:tblStyle w:val="Grilledutableau"/>
        <w:tblW w:w="9067" w:type="dxa"/>
        <w:tblLook w:val="04A0" w:firstRow="1" w:lastRow="0" w:firstColumn="1" w:lastColumn="0" w:noHBand="0" w:noVBand="1"/>
      </w:tblPr>
      <w:tblGrid>
        <w:gridCol w:w="4106"/>
        <w:gridCol w:w="4961"/>
      </w:tblGrid>
      <w:tr w:rsidR="00777EA0" w:rsidRPr="005D20D7" w14:paraId="4D85751B" w14:textId="77777777" w:rsidTr="008B1795">
        <w:trPr>
          <w:trHeight w:val="252"/>
        </w:trPr>
        <w:tc>
          <w:tcPr>
            <w:tcW w:w="4106" w:type="dxa"/>
            <w:noWrap/>
            <w:hideMark/>
          </w:tcPr>
          <w:p w14:paraId="2E32135C" w14:textId="77777777" w:rsidR="00777EA0" w:rsidRPr="005D20D7" w:rsidRDefault="00777EA0" w:rsidP="008B1795">
            <w:pPr>
              <w:rPr>
                <w:rFonts w:ascii="Arial Narrow" w:hAnsi="Arial Narrow"/>
                <w:lang w:eastAsia="ja-JP"/>
              </w:rPr>
            </w:pPr>
            <w:r w:rsidRPr="005D20D7">
              <w:rPr>
                <w:rFonts w:ascii="Arial Narrow" w:hAnsi="Arial Narrow"/>
                <w:lang w:eastAsia="ja-JP"/>
              </w:rPr>
              <w:t xml:space="preserve">Type de périphérique </w:t>
            </w:r>
          </w:p>
        </w:tc>
        <w:tc>
          <w:tcPr>
            <w:tcW w:w="4961" w:type="dxa"/>
            <w:noWrap/>
            <w:hideMark/>
          </w:tcPr>
          <w:p w14:paraId="521D6A57" w14:textId="77777777" w:rsidR="00777EA0" w:rsidRPr="005D20D7" w:rsidRDefault="00777EA0" w:rsidP="008B1795">
            <w:pPr>
              <w:rPr>
                <w:rFonts w:ascii="Arial Narrow" w:hAnsi="Arial Narrow"/>
                <w:lang w:eastAsia="ja-JP"/>
              </w:rPr>
            </w:pPr>
            <w:r w:rsidRPr="005D20D7">
              <w:rPr>
                <w:rFonts w:ascii="Arial Narrow" w:hAnsi="Arial Narrow"/>
                <w:lang w:eastAsia="ja-JP"/>
              </w:rPr>
              <w:t>Écran LCD à rétroéclairage LED - 27"</w:t>
            </w:r>
          </w:p>
        </w:tc>
      </w:tr>
      <w:tr w:rsidR="00777EA0" w:rsidRPr="005D20D7" w14:paraId="374CC135" w14:textId="77777777" w:rsidTr="008B1795">
        <w:trPr>
          <w:trHeight w:val="252"/>
        </w:trPr>
        <w:tc>
          <w:tcPr>
            <w:tcW w:w="4106" w:type="dxa"/>
            <w:noWrap/>
            <w:hideMark/>
          </w:tcPr>
          <w:p w14:paraId="13EA5D0F" w14:textId="77777777" w:rsidR="00777EA0" w:rsidRPr="005D20D7" w:rsidRDefault="00777EA0" w:rsidP="008B1795">
            <w:pPr>
              <w:rPr>
                <w:rFonts w:ascii="Arial Narrow" w:hAnsi="Arial Narrow"/>
                <w:lang w:eastAsia="ja-JP"/>
              </w:rPr>
            </w:pPr>
            <w:r w:rsidRPr="005D20D7">
              <w:rPr>
                <w:rFonts w:ascii="Arial Narrow" w:hAnsi="Arial Narrow"/>
                <w:lang w:eastAsia="ja-JP"/>
              </w:rPr>
              <w:t xml:space="preserve">Type de panneau </w:t>
            </w:r>
          </w:p>
        </w:tc>
        <w:tc>
          <w:tcPr>
            <w:tcW w:w="4961" w:type="dxa"/>
            <w:noWrap/>
            <w:hideMark/>
          </w:tcPr>
          <w:p w14:paraId="2100D088" w14:textId="77777777" w:rsidR="00777EA0" w:rsidRPr="005D20D7" w:rsidRDefault="00777EA0" w:rsidP="008B1795">
            <w:pPr>
              <w:rPr>
                <w:rFonts w:ascii="Arial Narrow" w:hAnsi="Arial Narrow"/>
                <w:lang w:eastAsia="ja-JP"/>
              </w:rPr>
            </w:pPr>
            <w:r w:rsidRPr="005D20D7">
              <w:rPr>
                <w:rFonts w:ascii="Arial Narrow" w:hAnsi="Arial Narrow"/>
                <w:lang w:eastAsia="ja-JP"/>
              </w:rPr>
              <w:t>IPS</w:t>
            </w:r>
          </w:p>
        </w:tc>
      </w:tr>
      <w:tr w:rsidR="00777EA0" w:rsidRPr="005D20D7" w14:paraId="287170A9" w14:textId="77777777" w:rsidTr="008B1795">
        <w:trPr>
          <w:trHeight w:val="252"/>
        </w:trPr>
        <w:tc>
          <w:tcPr>
            <w:tcW w:w="4106" w:type="dxa"/>
            <w:noWrap/>
            <w:hideMark/>
          </w:tcPr>
          <w:p w14:paraId="169CD2E4" w14:textId="77777777" w:rsidR="00777EA0" w:rsidRPr="005D20D7" w:rsidRDefault="00777EA0" w:rsidP="008B1795">
            <w:pPr>
              <w:rPr>
                <w:rFonts w:ascii="Arial Narrow" w:hAnsi="Arial Narrow"/>
                <w:lang w:eastAsia="ja-JP"/>
              </w:rPr>
            </w:pPr>
            <w:r w:rsidRPr="005D20D7">
              <w:rPr>
                <w:rFonts w:ascii="Arial Narrow" w:hAnsi="Arial Narrow"/>
                <w:lang w:eastAsia="ja-JP"/>
              </w:rPr>
              <w:t xml:space="preserve">Facteur de forme </w:t>
            </w:r>
          </w:p>
        </w:tc>
        <w:tc>
          <w:tcPr>
            <w:tcW w:w="4961" w:type="dxa"/>
            <w:noWrap/>
            <w:hideMark/>
          </w:tcPr>
          <w:p w14:paraId="195336FE" w14:textId="77777777" w:rsidR="00777EA0" w:rsidRPr="005D20D7" w:rsidRDefault="00777EA0" w:rsidP="008B1795">
            <w:pPr>
              <w:rPr>
                <w:rFonts w:ascii="Arial Narrow" w:hAnsi="Arial Narrow"/>
                <w:lang w:eastAsia="ja-JP"/>
              </w:rPr>
            </w:pPr>
            <w:r w:rsidRPr="005D20D7">
              <w:rPr>
                <w:rFonts w:ascii="Arial Narrow" w:hAnsi="Arial Narrow"/>
                <w:lang w:eastAsia="ja-JP"/>
              </w:rPr>
              <w:t>16:9</w:t>
            </w:r>
          </w:p>
        </w:tc>
      </w:tr>
      <w:tr w:rsidR="00777EA0" w:rsidRPr="005D20D7" w14:paraId="56547CB3" w14:textId="77777777" w:rsidTr="008B1795">
        <w:trPr>
          <w:trHeight w:val="252"/>
        </w:trPr>
        <w:tc>
          <w:tcPr>
            <w:tcW w:w="4106" w:type="dxa"/>
            <w:noWrap/>
            <w:hideMark/>
          </w:tcPr>
          <w:p w14:paraId="22FBDAB0" w14:textId="77777777" w:rsidR="00777EA0" w:rsidRPr="005D20D7" w:rsidRDefault="00777EA0" w:rsidP="008B1795">
            <w:pPr>
              <w:rPr>
                <w:rFonts w:ascii="Arial Narrow" w:hAnsi="Arial Narrow"/>
                <w:lang w:eastAsia="ja-JP"/>
              </w:rPr>
            </w:pPr>
            <w:r w:rsidRPr="005D20D7">
              <w:rPr>
                <w:rFonts w:ascii="Arial Narrow" w:hAnsi="Arial Narrow"/>
                <w:lang w:eastAsia="ja-JP"/>
              </w:rPr>
              <w:t xml:space="preserve">Résolution native </w:t>
            </w:r>
          </w:p>
        </w:tc>
        <w:tc>
          <w:tcPr>
            <w:tcW w:w="4961" w:type="dxa"/>
            <w:noWrap/>
            <w:hideMark/>
          </w:tcPr>
          <w:p w14:paraId="33015CDE" w14:textId="77A68CC5" w:rsidR="00777EA0" w:rsidRPr="005D20D7" w:rsidRDefault="00777EA0" w:rsidP="008B1795">
            <w:pPr>
              <w:rPr>
                <w:rFonts w:ascii="Arial Narrow" w:hAnsi="Arial Narrow"/>
                <w:lang w:eastAsia="ja-JP"/>
              </w:rPr>
            </w:pPr>
            <w:r w:rsidRPr="005D20D7">
              <w:rPr>
                <w:rFonts w:ascii="Arial Narrow" w:hAnsi="Arial Narrow"/>
                <w:lang w:eastAsia="ja-JP"/>
              </w:rPr>
              <w:t>4K 3840 x 2160</w:t>
            </w:r>
            <w:r w:rsidR="001B6F2E">
              <w:rPr>
                <w:rFonts w:ascii="Arial Narrow" w:hAnsi="Arial Narrow"/>
                <w:lang w:eastAsia="ja-JP"/>
              </w:rPr>
              <w:t xml:space="preserve"> 60hz</w:t>
            </w:r>
          </w:p>
        </w:tc>
      </w:tr>
      <w:tr w:rsidR="00777EA0" w:rsidRPr="005D20D7" w14:paraId="3432F2BC" w14:textId="77777777" w:rsidTr="008B1795">
        <w:trPr>
          <w:trHeight w:val="252"/>
        </w:trPr>
        <w:tc>
          <w:tcPr>
            <w:tcW w:w="4106" w:type="dxa"/>
            <w:noWrap/>
            <w:hideMark/>
          </w:tcPr>
          <w:p w14:paraId="0240C6E2" w14:textId="77777777" w:rsidR="00777EA0" w:rsidRPr="005D20D7" w:rsidRDefault="00777EA0" w:rsidP="008B1795">
            <w:pPr>
              <w:rPr>
                <w:rFonts w:ascii="Arial Narrow" w:hAnsi="Arial Narrow"/>
                <w:lang w:eastAsia="ja-JP"/>
              </w:rPr>
            </w:pPr>
            <w:r w:rsidRPr="005D20D7">
              <w:rPr>
                <w:rFonts w:ascii="Arial Narrow" w:hAnsi="Arial Narrow"/>
                <w:lang w:eastAsia="ja-JP"/>
              </w:rPr>
              <w:t xml:space="preserve">Luminosité </w:t>
            </w:r>
          </w:p>
        </w:tc>
        <w:tc>
          <w:tcPr>
            <w:tcW w:w="4961" w:type="dxa"/>
            <w:noWrap/>
            <w:hideMark/>
          </w:tcPr>
          <w:p w14:paraId="0A1A7624" w14:textId="77777777" w:rsidR="00777EA0" w:rsidRPr="005D20D7" w:rsidRDefault="00777EA0" w:rsidP="008B1795">
            <w:pPr>
              <w:rPr>
                <w:rFonts w:ascii="Arial Narrow" w:hAnsi="Arial Narrow"/>
                <w:lang w:eastAsia="ja-JP"/>
              </w:rPr>
            </w:pPr>
            <w:r w:rsidRPr="005D20D7">
              <w:rPr>
                <w:rFonts w:ascii="Arial Narrow" w:hAnsi="Arial Narrow"/>
                <w:lang w:eastAsia="ja-JP"/>
              </w:rPr>
              <w:t>300 cd/m² - environ</w:t>
            </w:r>
          </w:p>
        </w:tc>
      </w:tr>
      <w:tr w:rsidR="00777EA0" w:rsidRPr="005D20D7" w14:paraId="13498D37" w14:textId="77777777" w:rsidTr="008B1795">
        <w:trPr>
          <w:trHeight w:val="252"/>
        </w:trPr>
        <w:tc>
          <w:tcPr>
            <w:tcW w:w="4106" w:type="dxa"/>
            <w:noWrap/>
            <w:hideMark/>
          </w:tcPr>
          <w:p w14:paraId="2196F4D9" w14:textId="77777777" w:rsidR="00777EA0" w:rsidRPr="005D20D7" w:rsidRDefault="00777EA0" w:rsidP="008B1795">
            <w:pPr>
              <w:rPr>
                <w:rFonts w:ascii="Arial Narrow" w:hAnsi="Arial Narrow"/>
                <w:lang w:eastAsia="ja-JP"/>
              </w:rPr>
            </w:pPr>
            <w:r w:rsidRPr="005D20D7">
              <w:rPr>
                <w:rFonts w:ascii="Arial Narrow" w:hAnsi="Arial Narrow"/>
                <w:lang w:eastAsia="ja-JP"/>
              </w:rPr>
              <w:t xml:space="preserve">Rapport de contraste </w:t>
            </w:r>
          </w:p>
        </w:tc>
        <w:tc>
          <w:tcPr>
            <w:tcW w:w="4961" w:type="dxa"/>
            <w:noWrap/>
            <w:hideMark/>
          </w:tcPr>
          <w:p w14:paraId="373BFC44" w14:textId="77777777" w:rsidR="00777EA0" w:rsidRPr="005D20D7" w:rsidRDefault="00777EA0" w:rsidP="008B1795">
            <w:pPr>
              <w:rPr>
                <w:rFonts w:ascii="Arial Narrow" w:hAnsi="Arial Narrow"/>
                <w:lang w:eastAsia="ja-JP"/>
              </w:rPr>
            </w:pPr>
            <w:r w:rsidRPr="005D20D7">
              <w:rPr>
                <w:rFonts w:ascii="Arial Narrow" w:hAnsi="Arial Narrow"/>
                <w:lang w:eastAsia="ja-JP"/>
              </w:rPr>
              <w:t>1000:1 – environ</w:t>
            </w:r>
          </w:p>
        </w:tc>
      </w:tr>
      <w:tr w:rsidR="00777EA0" w:rsidRPr="005D20D7" w14:paraId="2950F805" w14:textId="77777777" w:rsidTr="008B1795">
        <w:trPr>
          <w:trHeight w:val="252"/>
        </w:trPr>
        <w:tc>
          <w:tcPr>
            <w:tcW w:w="4106" w:type="dxa"/>
            <w:noWrap/>
            <w:hideMark/>
          </w:tcPr>
          <w:p w14:paraId="07BB444F" w14:textId="77777777" w:rsidR="00777EA0" w:rsidRPr="005D20D7" w:rsidRDefault="00777EA0" w:rsidP="008B1795">
            <w:pPr>
              <w:rPr>
                <w:rFonts w:ascii="Arial Narrow" w:hAnsi="Arial Narrow"/>
                <w:lang w:eastAsia="ja-JP"/>
              </w:rPr>
            </w:pPr>
            <w:r w:rsidRPr="005D20D7">
              <w:rPr>
                <w:rFonts w:ascii="Arial Narrow" w:hAnsi="Arial Narrow"/>
                <w:lang w:eastAsia="ja-JP"/>
              </w:rPr>
              <w:t xml:space="preserve">Prise en charge des couleurs </w:t>
            </w:r>
          </w:p>
        </w:tc>
        <w:tc>
          <w:tcPr>
            <w:tcW w:w="4961" w:type="dxa"/>
            <w:noWrap/>
            <w:hideMark/>
          </w:tcPr>
          <w:p w14:paraId="36384F8F" w14:textId="77777777" w:rsidR="00777EA0" w:rsidRPr="005D20D7" w:rsidRDefault="00777EA0" w:rsidP="008B1795">
            <w:pPr>
              <w:rPr>
                <w:rFonts w:ascii="Arial Narrow" w:hAnsi="Arial Narrow"/>
                <w:lang w:eastAsia="ja-JP"/>
              </w:rPr>
            </w:pPr>
            <w:r w:rsidRPr="005D20D7">
              <w:rPr>
                <w:rFonts w:ascii="Arial Narrow" w:hAnsi="Arial Narrow"/>
                <w:lang w:eastAsia="ja-JP"/>
              </w:rPr>
              <w:t>16,7 millions de couleurs</w:t>
            </w:r>
          </w:p>
        </w:tc>
      </w:tr>
      <w:tr w:rsidR="00777EA0" w:rsidRPr="005D20D7" w14:paraId="1B265A0C" w14:textId="77777777" w:rsidTr="008B1795">
        <w:trPr>
          <w:trHeight w:val="252"/>
        </w:trPr>
        <w:tc>
          <w:tcPr>
            <w:tcW w:w="4106" w:type="dxa"/>
            <w:noWrap/>
            <w:hideMark/>
          </w:tcPr>
          <w:p w14:paraId="22478DD8" w14:textId="77777777" w:rsidR="00777EA0" w:rsidRPr="005D20D7" w:rsidRDefault="00777EA0" w:rsidP="008B1795">
            <w:pPr>
              <w:rPr>
                <w:rFonts w:ascii="Arial Narrow" w:hAnsi="Arial Narrow"/>
                <w:lang w:eastAsia="ja-JP"/>
              </w:rPr>
            </w:pPr>
            <w:r w:rsidRPr="005D20D7">
              <w:rPr>
                <w:rFonts w:ascii="Arial Narrow" w:hAnsi="Arial Narrow"/>
                <w:lang w:eastAsia="ja-JP"/>
              </w:rPr>
              <w:t xml:space="preserve">Connecteurs d'entrée </w:t>
            </w:r>
          </w:p>
        </w:tc>
        <w:tc>
          <w:tcPr>
            <w:tcW w:w="4961" w:type="dxa"/>
            <w:noWrap/>
            <w:hideMark/>
          </w:tcPr>
          <w:p w14:paraId="2E194986" w14:textId="77777777" w:rsidR="00777EA0" w:rsidRPr="005D20D7" w:rsidRDefault="00777EA0" w:rsidP="008B1795">
            <w:pPr>
              <w:rPr>
                <w:rFonts w:ascii="Arial Narrow" w:hAnsi="Arial Narrow"/>
                <w:lang w:eastAsia="ja-JP"/>
              </w:rPr>
            </w:pPr>
            <w:r w:rsidRPr="005D20D7">
              <w:rPr>
                <w:rFonts w:ascii="Arial Narrow" w:hAnsi="Arial Narrow"/>
                <w:lang w:eastAsia="ja-JP"/>
              </w:rPr>
              <w:t xml:space="preserve">HDMI, </w:t>
            </w:r>
            <w:proofErr w:type="spellStart"/>
            <w:r w:rsidRPr="005D20D7">
              <w:rPr>
                <w:rFonts w:ascii="Arial Narrow" w:hAnsi="Arial Narrow"/>
                <w:lang w:eastAsia="ja-JP"/>
              </w:rPr>
              <w:t>DisplayPort</w:t>
            </w:r>
            <w:proofErr w:type="spellEnd"/>
            <w:r w:rsidRPr="005D20D7">
              <w:rPr>
                <w:rFonts w:ascii="Arial Narrow" w:hAnsi="Arial Narrow"/>
                <w:lang w:eastAsia="ja-JP"/>
              </w:rPr>
              <w:t xml:space="preserve">, </w:t>
            </w:r>
            <w:proofErr w:type="spellStart"/>
            <w:r w:rsidRPr="005D20D7">
              <w:rPr>
                <w:rFonts w:ascii="Arial Narrow" w:hAnsi="Arial Narrow"/>
                <w:lang w:eastAsia="ja-JP"/>
              </w:rPr>
              <w:t>usb</w:t>
            </w:r>
            <w:proofErr w:type="spellEnd"/>
            <w:r w:rsidRPr="005D20D7">
              <w:rPr>
                <w:rFonts w:ascii="Arial Narrow" w:hAnsi="Arial Narrow"/>
                <w:lang w:eastAsia="ja-JP"/>
              </w:rPr>
              <w:t xml:space="preserve"> C</w:t>
            </w:r>
          </w:p>
        </w:tc>
      </w:tr>
      <w:tr w:rsidR="00777EA0" w:rsidRPr="005D20D7" w14:paraId="7971E041" w14:textId="77777777" w:rsidTr="008B1795">
        <w:trPr>
          <w:trHeight w:val="252"/>
        </w:trPr>
        <w:tc>
          <w:tcPr>
            <w:tcW w:w="4106" w:type="dxa"/>
            <w:noWrap/>
            <w:hideMark/>
          </w:tcPr>
          <w:p w14:paraId="295932F6" w14:textId="77777777" w:rsidR="00777EA0" w:rsidRPr="005D20D7" w:rsidRDefault="00777EA0" w:rsidP="008B1795">
            <w:pPr>
              <w:rPr>
                <w:rFonts w:ascii="Arial Narrow" w:hAnsi="Arial Narrow"/>
                <w:lang w:eastAsia="ja-JP"/>
              </w:rPr>
            </w:pPr>
            <w:r w:rsidRPr="005D20D7">
              <w:rPr>
                <w:rFonts w:ascii="Arial Narrow" w:hAnsi="Arial Narrow"/>
                <w:lang w:eastAsia="ja-JP"/>
              </w:rPr>
              <w:t xml:space="preserve">Réglages de la position de l'écran </w:t>
            </w:r>
          </w:p>
        </w:tc>
        <w:tc>
          <w:tcPr>
            <w:tcW w:w="4961" w:type="dxa"/>
            <w:noWrap/>
            <w:hideMark/>
          </w:tcPr>
          <w:p w14:paraId="5E04CE79" w14:textId="77777777" w:rsidR="00777EA0" w:rsidRPr="005D20D7" w:rsidRDefault="00777EA0" w:rsidP="008B1795">
            <w:pPr>
              <w:rPr>
                <w:rFonts w:ascii="Arial Narrow" w:hAnsi="Arial Narrow"/>
                <w:lang w:eastAsia="ja-JP"/>
              </w:rPr>
            </w:pPr>
            <w:r w:rsidRPr="005D20D7">
              <w:rPr>
                <w:rFonts w:ascii="Arial Narrow" w:hAnsi="Arial Narrow"/>
                <w:lang w:eastAsia="ja-JP"/>
              </w:rPr>
              <w:t>Inclinaison</w:t>
            </w:r>
          </w:p>
        </w:tc>
      </w:tr>
      <w:tr w:rsidR="00777EA0" w:rsidRPr="005D20D7" w14:paraId="18FD0B98" w14:textId="77777777" w:rsidTr="008B1795">
        <w:trPr>
          <w:trHeight w:val="252"/>
        </w:trPr>
        <w:tc>
          <w:tcPr>
            <w:tcW w:w="4106" w:type="dxa"/>
            <w:noWrap/>
            <w:hideMark/>
          </w:tcPr>
          <w:p w14:paraId="20B517D3" w14:textId="77777777" w:rsidR="00777EA0" w:rsidRPr="005D20D7" w:rsidRDefault="00777EA0" w:rsidP="008B1795">
            <w:pPr>
              <w:rPr>
                <w:rFonts w:ascii="Arial Narrow" w:hAnsi="Arial Narrow"/>
                <w:lang w:eastAsia="ja-JP"/>
              </w:rPr>
            </w:pPr>
            <w:r w:rsidRPr="005D20D7">
              <w:rPr>
                <w:rFonts w:ascii="Arial Narrow" w:hAnsi="Arial Narrow"/>
                <w:lang w:eastAsia="ja-JP"/>
              </w:rPr>
              <w:t xml:space="preserve">Revêtement de l'écran </w:t>
            </w:r>
          </w:p>
        </w:tc>
        <w:tc>
          <w:tcPr>
            <w:tcW w:w="4961" w:type="dxa"/>
            <w:noWrap/>
            <w:hideMark/>
          </w:tcPr>
          <w:p w14:paraId="5E5FB704" w14:textId="77777777" w:rsidR="00777EA0" w:rsidRPr="005D20D7" w:rsidRDefault="00777EA0" w:rsidP="008B1795">
            <w:pPr>
              <w:rPr>
                <w:rFonts w:ascii="Arial Narrow" w:hAnsi="Arial Narrow"/>
                <w:lang w:eastAsia="ja-JP"/>
              </w:rPr>
            </w:pPr>
            <w:r w:rsidRPr="005D20D7">
              <w:rPr>
                <w:rFonts w:ascii="Arial Narrow" w:hAnsi="Arial Narrow"/>
                <w:lang w:eastAsia="ja-JP"/>
              </w:rPr>
              <w:t>Anti-éblouissement,</w:t>
            </w:r>
          </w:p>
        </w:tc>
      </w:tr>
      <w:tr w:rsidR="00777EA0" w:rsidRPr="005D20D7" w14:paraId="62A7FA58" w14:textId="77777777" w:rsidTr="008B1795">
        <w:trPr>
          <w:trHeight w:val="252"/>
        </w:trPr>
        <w:tc>
          <w:tcPr>
            <w:tcW w:w="4106" w:type="dxa"/>
            <w:noWrap/>
            <w:hideMark/>
          </w:tcPr>
          <w:p w14:paraId="3EB2725A" w14:textId="77777777" w:rsidR="00777EA0" w:rsidRPr="005D20D7" w:rsidRDefault="00777EA0" w:rsidP="008B1795">
            <w:pPr>
              <w:rPr>
                <w:rFonts w:ascii="Arial Narrow" w:hAnsi="Arial Narrow"/>
                <w:lang w:eastAsia="ja-JP"/>
              </w:rPr>
            </w:pPr>
            <w:r w:rsidRPr="005D20D7">
              <w:rPr>
                <w:rFonts w:ascii="Arial Narrow" w:hAnsi="Arial Narrow"/>
                <w:lang w:eastAsia="ja-JP"/>
              </w:rPr>
              <w:t xml:space="preserve">Normes environnementales </w:t>
            </w:r>
          </w:p>
        </w:tc>
        <w:tc>
          <w:tcPr>
            <w:tcW w:w="4961" w:type="dxa"/>
            <w:noWrap/>
            <w:hideMark/>
          </w:tcPr>
          <w:p w14:paraId="5ED9C002" w14:textId="77777777" w:rsidR="00777EA0" w:rsidRPr="005D20D7" w:rsidRDefault="00777EA0" w:rsidP="008B1795">
            <w:pPr>
              <w:rPr>
                <w:rFonts w:ascii="Arial Narrow" w:hAnsi="Arial Narrow"/>
                <w:lang w:eastAsia="ja-JP"/>
              </w:rPr>
            </w:pPr>
            <w:r w:rsidRPr="005D20D7">
              <w:rPr>
                <w:rFonts w:ascii="Arial Narrow" w:hAnsi="Arial Narrow"/>
                <w:lang w:eastAsia="ja-JP"/>
              </w:rPr>
              <w:t>TCO, ENERGY STAR *</w:t>
            </w:r>
          </w:p>
        </w:tc>
      </w:tr>
      <w:tr w:rsidR="00777EA0" w:rsidRPr="005D20D7" w14:paraId="2BCBB9F7" w14:textId="77777777" w:rsidTr="008B1795">
        <w:trPr>
          <w:trHeight w:val="252"/>
        </w:trPr>
        <w:tc>
          <w:tcPr>
            <w:tcW w:w="4106" w:type="dxa"/>
            <w:noWrap/>
            <w:hideMark/>
          </w:tcPr>
          <w:p w14:paraId="613BF834" w14:textId="77777777" w:rsidR="00777EA0" w:rsidRPr="005D20D7" w:rsidRDefault="00777EA0" w:rsidP="008B1795">
            <w:pPr>
              <w:rPr>
                <w:rFonts w:ascii="Arial Narrow" w:hAnsi="Arial Narrow"/>
                <w:lang w:eastAsia="ja-JP"/>
              </w:rPr>
            </w:pPr>
            <w:r w:rsidRPr="005D20D7">
              <w:rPr>
                <w:rFonts w:ascii="Arial Narrow" w:hAnsi="Arial Narrow"/>
                <w:lang w:eastAsia="ja-JP"/>
              </w:rPr>
              <w:t xml:space="preserve">Normes de conformité </w:t>
            </w:r>
          </w:p>
        </w:tc>
        <w:tc>
          <w:tcPr>
            <w:tcW w:w="4961" w:type="dxa"/>
            <w:noWrap/>
            <w:hideMark/>
          </w:tcPr>
          <w:p w14:paraId="54ADD4DB" w14:textId="77777777" w:rsidR="00777EA0" w:rsidRPr="005D20D7" w:rsidRDefault="00777EA0" w:rsidP="008B1795">
            <w:pPr>
              <w:rPr>
                <w:rFonts w:ascii="Arial Narrow" w:hAnsi="Arial Narrow"/>
                <w:lang w:eastAsia="ja-JP"/>
              </w:rPr>
            </w:pPr>
            <w:proofErr w:type="spellStart"/>
            <w:r w:rsidRPr="005D20D7">
              <w:rPr>
                <w:rFonts w:ascii="Arial Narrow" w:hAnsi="Arial Narrow"/>
                <w:lang w:eastAsia="ja-JP"/>
              </w:rPr>
              <w:t>RoHS</w:t>
            </w:r>
            <w:proofErr w:type="spellEnd"/>
            <w:r w:rsidRPr="005D20D7">
              <w:rPr>
                <w:rFonts w:ascii="Arial Narrow" w:hAnsi="Arial Narrow"/>
                <w:lang w:eastAsia="ja-JP"/>
              </w:rPr>
              <w:t>, HDCP 1.4 *</w:t>
            </w:r>
          </w:p>
        </w:tc>
      </w:tr>
      <w:tr w:rsidR="00777EA0" w:rsidRPr="005D20D7" w14:paraId="7C49852E" w14:textId="77777777" w:rsidTr="008B1795">
        <w:trPr>
          <w:trHeight w:val="252"/>
        </w:trPr>
        <w:tc>
          <w:tcPr>
            <w:tcW w:w="4106" w:type="dxa"/>
            <w:noWrap/>
            <w:hideMark/>
          </w:tcPr>
          <w:p w14:paraId="41A9FB7E" w14:textId="77777777" w:rsidR="00777EA0" w:rsidRPr="005D20D7" w:rsidRDefault="00777EA0" w:rsidP="008B1795">
            <w:pPr>
              <w:rPr>
                <w:rFonts w:ascii="Arial Narrow" w:hAnsi="Arial Narrow"/>
                <w:lang w:eastAsia="ja-JP"/>
              </w:rPr>
            </w:pPr>
            <w:r w:rsidRPr="005D20D7">
              <w:rPr>
                <w:rFonts w:ascii="Arial Narrow" w:hAnsi="Arial Narrow"/>
                <w:lang w:eastAsia="ja-JP"/>
              </w:rPr>
              <w:t xml:space="preserve">Consommation électrique en mode marche </w:t>
            </w:r>
          </w:p>
        </w:tc>
        <w:tc>
          <w:tcPr>
            <w:tcW w:w="4961" w:type="dxa"/>
            <w:noWrap/>
            <w:hideMark/>
          </w:tcPr>
          <w:p w14:paraId="3121E48B" w14:textId="77777777" w:rsidR="00777EA0" w:rsidRPr="005D20D7" w:rsidRDefault="00777EA0" w:rsidP="008B1795">
            <w:pPr>
              <w:rPr>
                <w:rFonts w:ascii="Arial Narrow" w:hAnsi="Arial Narrow"/>
                <w:lang w:eastAsia="ja-JP"/>
              </w:rPr>
            </w:pPr>
            <w:r w:rsidRPr="005D20D7">
              <w:rPr>
                <w:rFonts w:ascii="Arial Narrow" w:hAnsi="Arial Narrow"/>
                <w:lang w:eastAsia="ja-JP"/>
              </w:rPr>
              <w:t>17 Watt - environ</w:t>
            </w:r>
          </w:p>
        </w:tc>
      </w:tr>
      <w:tr w:rsidR="00777EA0" w:rsidRPr="005D20D7" w14:paraId="23A5DEFD" w14:textId="77777777" w:rsidTr="008B1795">
        <w:trPr>
          <w:trHeight w:val="252"/>
        </w:trPr>
        <w:tc>
          <w:tcPr>
            <w:tcW w:w="4106" w:type="dxa"/>
            <w:noWrap/>
            <w:hideMark/>
          </w:tcPr>
          <w:p w14:paraId="2B872A00" w14:textId="77777777" w:rsidR="00777EA0" w:rsidRPr="005D20D7" w:rsidRDefault="00777EA0" w:rsidP="008B1795">
            <w:pPr>
              <w:rPr>
                <w:rFonts w:ascii="Arial Narrow" w:hAnsi="Arial Narrow"/>
                <w:lang w:eastAsia="ja-JP"/>
              </w:rPr>
            </w:pPr>
            <w:r w:rsidRPr="005D20D7">
              <w:rPr>
                <w:rFonts w:ascii="Arial Narrow" w:hAnsi="Arial Narrow"/>
                <w:lang w:eastAsia="ja-JP"/>
              </w:rPr>
              <w:t xml:space="preserve">Consommation électrique en veille </w:t>
            </w:r>
          </w:p>
        </w:tc>
        <w:tc>
          <w:tcPr>
            <w:tcW w:w="4961" w:type="dxa"/>
            <w:noWrap/>
            <w:hideMark/>
          </w:tcPr>
          <w:p w14:paraId="7B63183D" w14:textId="77777777" w:rsidR="00777EA0" w:rsidRPr="005D20D7" w:rsidRDefault="00777EA0" w:rsidP="008B1795">
            <w:pPr>
              <w:rPr>
                <w:rFonts w:ascii="Arial Narrow" w:hAnsi="Arial Narrow"/>
                <w:lang w:eastAsia="ja-JP"/>
              </w:rPr>
            </w:pPr>
            <w:r w:rsidRPr="005D20D7">
              <w:rPr>
                <w:rFonts w:ascii="Arial Narrow" w:hAnsi="Arial Narrow"/>
                <w:lang w:eastAsia="ja-JP"/>
              </w:rPr>
              <w:t>0.3 Watt - environ</w:t>
            </w:r>
          </w:p>
        </w:tc>
      </w:tr>
    </w:tbl>
    <w:p w14:paraId="2D684915" w14:textId="77777777" w:rsidR="00777EA0" w:rsidRPr="00D0224F" w:rsidRDefault="00777EA0" w:rsidP="00777EA0">
      <w:pPr>
        <w:rPr>
          <w:rFonts w:ascii="Arial Narrow" w:hAnsi="Arial Narrow"/>
          <w:b/>
          <w:lang w:eastAsia="ja-JP"/>
        </w:rPr>
      </w:pPr>
      <w:r w:rsidRPr="00D0224F">
        <w:rPr>
          <w:rFonts w:ascii="Arial Narrow" w:hAnsi="Arial Narrow"/>
          <w:b/>
          <w:lang w:eastAsia="ja-JP"/>
        </w:rPr>
        <w:t>* ou équivalent</w:t>
      </w:r>
    </w:p>
    <w:p w14:paraId="131A823D" w14:textId="2111E7A4" w:rsidR="00FA58C5" w:rsidRPr="005D20D7" w:rsidRDefault="00FA58C5" w:rsidP="00FA58C5">
      <w:pPr>
        <w:rPr>
          <w:rFonts w:ascii="Arial Narrow" w:hAnsi="Arial Narrow"/>
          <w:b/>
          <w:bCs/>
          <w:lang w:eastAsia="ja-JP"/>
        </w:rPr>
      </w:pPr>
      <w:r w:rsidRPr="00FA58C5">
        <w:rPr>
          <w:rFonts w:ascii="Arial Narrow" w:hAnsi="Arial Narrow"/>
          <w:b/>
          <w:bCs/>
          <w:lang w:eastAsia="ja-JP"/>
        </w:rPr>
        <w:t>Pied double 24p posé sur bureau</w:t>
      </w:r>
    </w:p>
    <w:tbl>
      <w:tblPr>
        <w:tblStyle w:val="Grilledutableau"/>
        <w:tblW w:w="9067" w:type="dxa"/>
        <w:tblLook w:val="04A0" w:firstRow="1" w:lastRow="0" w:firstColumn="1" w:lastColumn="0" w:noHBand="0" w:noVBand="1"/>
      </w:tblPr>
      <w:tblGrid>
        <w:gridCol w:w="4106"/>
        <w:gridCol w:w="4961"/>
      </w:tblGrid>
      <w:tr w:rsidR="00FA58C5" w:rsidRPr="005D20D7" w14:paraId="0977D291" w14:textId="77777777" w:rsidTr="00321DE4">
        <w:trPr>
          <w:trHeight w:val="252"/>
        </w:trPr>
        <w:tc>
          <w:tcPr>
            <w:tcW w:w="4106" w:type="dxa"/>
            <w:noWrap/>
            <w:hideMark/>
          </w:tcPr>
          <w:p w14:paraId="37E6A2BA" w14:textId="711218F4" w:rsidR="00FA58C5" w:rsidRPr="005D20D7" w:rsidRDefault="00FA58C5" w:rsidP="00321DE4">
            <w:pPr>
              <w:rPr>
                <w:rFonts w:ascii="Arial Narrow" w:hAnsi="Arial Narrow"/>
                <w:lang w:eastAsia="ja-JP"/>
              </w:rPr>
            </w:pPr>
            <w:r>
              <w:rPr>
                <w:rFonts w:ascii="Arial Narrow" w:hAnsi="Arial Narrow"/>
                <w:lang w:eastAsia="ja-JP"/>
              </w:rPr>
              <w:t>Embase</w:t>
            </w:r>
            <w:r w:rsidRPr="005D20D7">
              <w:rPr>
                <w:rFonts w:ascii="Arial Narrow" w:hAnsi="Arial Narrow"/>
                <w:lang w:eastAsia="ja-JP"/>
              </w:rPr>
              <w:t xml:space="preserve"> </w:t>
            </w:r>
          </w:p>
        </w:tc>
        <w:tc>
          <w:tcPr>
            <w:tcW w:w="4961" w:type="dxa"/>
            <w:noWrap/>
            <w:hideMark/>
          </w:tcPr>
          <w:p w14:paraId="25FD822E" w14:textId="6E5F2F2A" w:rsidR="00FA58C5" w:rsidRPr="005D20D7" w:rsidRDefault="00FA58C5" w:rsidP="00321DE4">
            <w:pPr>
              <w:rPr>
                <w:rFonts w:ascii="Arial Narrow" w:hAnsi="Arial Narrow"/>
                <w:lang w:eastAsia="ja-JP"/>
              </w:rPr>
            </w:pPr>
            <w:r>
              <w:rPr>
                <w:rFonts w:ascii="Arial Narrow" w:hAnsi="Arial Narrow"/>
                <w:lang w:eastAsia="ja-JP"/>
              </w:rPr>
              <w:t xml:space="preserve">Pied sur bureau </w:t>
            </w:r>
            <w:r w:rsidR="00CA587C">
              <w:rPr>
                <w:rFonts w:ascii="Arial Narrow" w:hAnsi="Arial Narrow"/>
                <w:lang w:eastAsia="ja-JP"/>
              </w:rPr>
              <w:t>(pas de pince)</w:t>
            </w:r>
          </w:p>
        </w:tc>
      </w:tr>
      <w:tr w:rsidR="00FA58C5" w:rsidRPr="005D20D7" w14:paraId="2FC7678E" w14:textId="77777777" w:rsidTr="00321DE4">
        <w:trPr>
          <w:trHeight w:val="252"/>
        </w:trPr>
        <w:tc>
          <w:tcPr>
            <w:tcW w:w="4106" w:type="dxa"/>
            <w:noWrap/>
            <w:hideMark/>
          </w:tcPr>
          <w:p w14:paraId="54D5AC76" w14:textId="64379C9E" w:rsidR="00FA58C5" w:rsidRPr="005D20D7" w:rsidRDefault="00FA58C5" w:rsidP="00321DE4">
            <w:pPr>
              <w:rPr>
                <w:rFonts w:ascii="Arial Narrow" w:hAnsi="Arial Narrow"/>
                <w:lang w:eastAsia="ja-JP"/>
              </w:rPr>
            </w:pPr>
            <w:r>
              <w:rPr>
                <w:rFonts w:ascii="Arial Narrow" w:hAnsi="Arial Narrow"/>
                <w:lang w:eastAsia="ja-JP"/>
              </w:rPr>
              <w:t>Bras</w:t>
            </w:r>
            <w:r w:rsidRPr="005D20D7">
              <w:rPr>
                <w:rFonts w:ascii="Arial Narrow" w:hAnsi="Arial Narrow"/>
                <w:lang w:eastAsia="ja-JP"/>
              </w:rPr>
              <w:t xml:space="preserve"> </w:t>
            </w:r>
          </w:p>
        </w:tc>
        <w:tc>
          <w:tcPr>
            <w:tcW w:w="4961" w:type="dxa"/>
            <w:noWrap/>
            <w:hideMark/>
          </w:tcPr>
          <w:p w14:paraId="24461604" w14:textId="1BBEDCBD" w:rsidR="00FA58C5" w:rsidRPr="005D20D7" w:rsidRDefault="00FA58C5" w:rsidP="00321DE4">
            <w:pPr>
              <w:rPr>
                <w:rFonts w:ascii="Arial Narrow" w:hAnsi="Arial Narrow"/>
                <w:lang w:eastAsia="ja-JP"/>
              </w:rPr>
            </w:pPr>
            <w:r>
              <w:rPr>
                <w:rFonts w:ascii="Arial Narrow" w:hAnsi="Arial Narrow"/>
                <w:lang w:eastAsia="ja-JP"/>
              </w:rPr>
              <w:t xml:space="preserve">Barre fixe </w:t>
            </w:r>
            <w:r w:rsidR="00CA587C">
              <w:rPr>
                <w:rFonts w:ascii="Arial Narrow" w:hAnsi="Arial Narrow"/>
                <w:lang w:eastAsia="ja-JP"/>
              </w:rPr>
              <w:t xml:space="preserve">avec 2 rotules articulées et format </w:t>
            </w:r>
            <w:proofErr w:type="spellStart"/>
            <w:r w:rsidR="00CA587C">
              <w:rPr>
                <w:rFonts w:ascii="Arial Narrow" w:hAnsi="Arial Narrow"/>
                <w:lang w:eastAsia="ja-JP"/>
              </w:rPr>
              <w:t>vesa</w:t>
            </w:r>
            <w:proofErr w:type="spellEnd"/>
          </w:p>
        </w:tc>
      </w:tr>
      <w:tr w:rsidR="00CA587C" w:rsidRPr="005D20D7" w14:paraId="378A9801" w14:textId="77777777" w:rsidTr="00321DE4">
        <w:trPr>
          <w:trHeight w:val="252"/>
        </w:trPr>
        <w:tc>
          <w:tcPr>
            <w:tcW w:w="4106" w:type="dxa"/>
            <w:noWrap/>
          </w:tcPr>
          <w:p w14:paraId="088A834B" w14:textId="0F3B0E3E" w:rsidR="00CA587C" w:rsidRDefault="00CA587C" w:rsidP="00321DE4">
            <w:pPr>
              <w:rPr>
                <w:rFonts w:ascii="Arial Narrow" w:hAnsi="Arial Narrow"/>
                <w:lang w:eastAsia="ja-JP"/>
              </w:rPr>
            </w:pPr>
            <w:r>
              <w:rPr>
                <w:rFonts w:ascii="Arial Narrow" w:hAnsi="Arial Narrow"/>
                <w:lang w:eastAsia="ja-JP"/>
              </w:rPr>
              <w:t>Ajustement vertical</w:t>
            </w:r>
          </w:p>
        </w:tc>
        <w:tc>
          <w:tcPr>
            <w:tcW w:w="4961" w:type="dxa"/>
            <w:noWrap/>
          </w:tcPr>
          <w:p w14:paraId="44DB9908" w14:textId="59140FEE" w:rsidR="00CA587C" w:rsidRDefault="00CA587C" w:rsidP="00321DE4">
            <w:pPr>
              <w:rPr>
                <w:rFonts w:ascii="Arial Narrow" w:hAnsi="Arial Narrow"/>
                <w:lang w:eastAsia="ja-JP"/>
              </w:rPr>
            </w:pPr>
            <w:r>
              <w:rPr>
                <w:rFonts w:ascii="Arial Narrow" w:hAnsi="Arial Narrow"/>
                <w:lang w:eastAsia="ja-JP"/>
              </w:rPr>
              <w:t>Oui sur colonne fixe via fixation visée</w:t>
            </w:r>
          </w:p>
        </w:tc>
      </w:tr>
      <w:tr w:rsidR="00FA58C5" w:rsidRPr="005D20D7" w14:paraId="4DA54FB4" w14:textId="77777777" w:rsidTr="00321DE4">
        <w:trPr>
          <w:trHeight w:val="252"/>
        </w:trPr>
        <w:tc>
          <w:tcPr>
            <w:tcW w:w="4106" w:type="dxa"/>
            <w:noWrap/>
            <w:hideMark/>
          </w:tcPr>
          <w:p w14:paraId="0FDC6CBC" w14:textId="7929A358" w:rsidR="00FA58C5" w:rsidRPr="005D20D7" w:rsidRDefault="00FA58C5" w:rsidP="00321DE4">
            <w:pPr>
              <w:rPr>
                <w:rFonts w:ascii="Arial Narrow" w:hAnsi="Arial Narrow"/>
                <w:lang w:eastAsia="ja-JP"/>
              </w:rPr>
            </w:pPr>
            <w:r>
              <w:rPr>
                <w:rFonts w:ascii="Arial Narrow" w:hAnsi="Arial Narrow"/>
                <w:lang w:eastAsia="ja-JP"/>
              </w:rPr>
              <w:t xml:space="preserve">Passage de </w:t>
            </w:r>
            <w:proofErr w:type="spellStart"/>
            <w:r>
              <w:rPr>
                <w:rFonts w:ascii="Arial Narrow" w:hAnsi="Arial Narrow"/>
                <w:lang w:eastAsia="ja-JP"/>
              </w:rPr>
              <w:t>cable</w:t>
            </w:r>
            <w:proofErr w:type="spellEnd"/>
          </w:p>
        </w:tc>
        <w:tc>
          <w:tcPr>
            <w:tcW w:w="4961" w:type="dxa"/>
            <w:noWrap/>
            <w:hideMark/>
          </w:tcPr>
          <w:p w14:paraId="164419FA" w14:textId="2138B815" w:rsidR="00FA58C5" w:rsidRPr="005D20D7" w:rsidRDefault="00CA587C" w:rsidP="00321DE4">
            <w:pPr>
              <w:rPr>
                <w:rFonts w:ascii="Arial Narrow" w:hAnsi="Arial Narrow"/>
                <w:lang w:eastAsia="ja-JP"/>
              </w:rPr>
            </w:pPr>
            <w:r>
              <w:rPr>
                <w:rFonts w:ascii="Arial Narrow" w:hAnsi="Arial Narrow"/>
                <w:lang w:eastAsia="ja-JP"/>
              </w:rPr>
              <w:t>1 par écran</w:t>
            </w:r>
          </w:p>
        </w:tc>
      </w:tr>
      <w:tr w:rsidR="00CA587C" w:rsidRPr="005D20D7" w14:paraId="28CEEBFD" w14:textId="77777777" w:rsidTr="00321DE4">
        <w:trPr>
          <w:trHeight w:val="252"/>
        </w:trPr>
        <w:tc>
          <w:tcPr>
            <w:tcW w:w="4106" w:type="dxa"/>
            <w:noWrap/>
          </w:tcPr>
          <w:p w14:paraId="5B93B5C0" w14:textId="2D15D7FA" w:rsidR="00CA587C" w:rsidRDefault="00CA587C" w:rsidP="00321DE4">
            <w:pPr>
              <w:rPr>
                <w:rFonts w:ascii="Arial Narrow" w:hAnsi="Arial Narrow"/>
                <w:lang w:eastAsia="ja-JP"/>
              </w:rPr>
            </w:pPr>
            <w:r>
              <w:rPr>
                <w:rFonts w:ascii="Arial Narrow" w:hAnsi="Arial Narrow"/>
                <w:lang w:eastAsia="ja-JP"/>
              </w:rPr>
              <w:t>Taille écran supporté</w:t>
            </w:r>
          </w:p>
        </w:tc>
        <w:tc>
          <w:tcPr>
            <w:tcW w:w="4961" w:type="dxa"/>
            <w:noWrap/>
          </w:tcPr>
          <w:p w14:paraId="4CB076EB" w14:textId="5C10275B" w:rsidR="00CA587C" w:rsidRDefault="00CA587C" w:rsidP="00321DE4">
            <w:pPr>
              <w:rPr>
                <w:rFonts w:ascii="Arial Narrow" w:hAnsi="Arial Narrow"/>
                <w:lang w:eastAsia="ja-JP"/>
              </w:rPr>
            </w:pPr>
            <w:r>
              <w:rPr>
                <w:rFonts w:ascii="Arial Narrow" w:hAnsi="Arial Narrow"/>
                <w:lang w:eastAsia="ja-JP"/>
              </w:rPr>
              <w:t>24 pouces</w:t>
            </w:r>
          </w:p>
        </w:tc>
      </w:tr>
    </w:tbl>
    <w:p w14:paraId="3563AE9F" w14:textId="77777777" w:rsidR="00FA58C5" w:rsidRDefault="00FA58C5" w:rsidP="00777EA0">
      <w:pPr>
        <w:rPr>
          <w:rFonts w:ascii="Arial Narrow" w:hAnsi="Arial Narrow"/>
          <w:lang w:eastAsia="ja-JP"/>
        </w:rPr>
      </w:pPr>
    </w:p>
    <w:p w14:paraId="6935FC4B" w14:textId="77777777" w:rsidR="00777EA0" w:rsidRPr="005D20D7" w:rsidRDefault="00777EA0" w:rsidP="00F7491C">
      <w:pPr>
        <w:pStyle w:val="Corpsdetexte"/>
        <w:numPr>
          <w:ilvl w:val="2"/>
          <w:numId w:val="13"/>
        </w:numPr>
        <w:rPr>
          <w:rFonts w:ascii="Arial Narrow" w:hAnsi="Arial Narrow"/>
          <w:u w:val="single"/>
        </w:rPr>
      </w:pPr>
      <w:r w:rsidRPr="005D20D7">
        <w:rPr>
          <w:rFonts w:ascii="Arial Narrow" w:hAnsi="Arial Narrow"/>
          <w:u w:val="single"/>
        </w:rPr>
        <w:t>Accessoires comme clavier/souris, webcam, micro/barre de son, disque dur, Imprimante individuelle, les sacs de transport et housses de protection</w:t>
      </w:r>
    </w:p>
    <w:p w14:paraId="03301792" w14:textId="77777777" w:rsidR="00777EA0" w:rsidRPr="005D20D7" w:rsidRDefault="00777EA0" w:rsidP="00777EA0">
      <w:pPr>
        <w:rPr>
          <w:rFonts w:ascii="Arial Narrow" w:hAnsi="Arial Narrow"/>
          <w:b/>
          <w:bCs/>
          <w:lang w:eastAsia="ja-JP"/>
        </w:rPr>
      </w:pPr>
      <w:r w:rsidRPr="005D20D7">
        <w:rPr>
          <w:rFonts w:ascii="Arial Narrow" w:hAnsi="Arial Narrow"/>
          <w:b/>
          <w:bCs/>
          <w:lang w:eastAsia="ja-JP"/>
        </w:rPr>
        <w:t>Sacoches portable 14 pouces</w:t>
      </w:r>
    </w:p>
    <w:tbl>
      <w:tblPr>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972"/>
        <w:gridCol w:w="6100"/>
      </w:tblGrid>
      <w:tr w:rsidR="00777EA0" w:rsidRPr="005D20D7" w14:paraId="1570AEB0" w14:textId="77777777" w:rsidTr="008B1795">
        <w:trPr>
          <w:trHeight w:val="288"/>
        </w:trPr>
        <w:tc>
          <w:tcPr>
            <w:tcW w:w="2972" w:type="dxa"/>
            <w:noWrap/>
            <w:vAlign w:val="bottom"/>
            <w:hideMark/>
          </w:tcPr>
          <w:p w14:paraId="6704E88B" w14:textId="77777777" w:rsidR="00777EA0" w:rsidRPr="005D20D7" w:rsidRDefault="00777EA0" w:rsidP="008B1795">
            <w:pPr>
              <w:rPr>
                <w:rFonts w:ascii="Arial Narrow" w:hAnsi="Arial Narrow"/>
                <w:lang w:eastAsia="ja-JP"/>
              </w:rPr>
            </w:pPr>
            <w:r w:rsidRPr="005D20D7">
              <w:rPr>
                <w:rFonts w:ascii="Arial Narrow" w:hAnsi="Arial Narrow"/>
                <w:lang w:eastAsia="ja-JP"/>
              </w:rPr>
              <w:t xml:space="preserve">Compartiments </w:t>
            </w:r>
          </w:p>
        </w:tc>
        <w:tc>
          <w:tcPr>
            <w:tcW w:w="6100" w:type="dxa"/>
            <w:noWrap/>
            <w:vAlign w:val="bottom"/>
            <w:hideMark/>
          </w:tcPr>
          <w:p w14:paraId="425A18A8" w14:textId="77777777" w:rsidR="00777EA0" w:rsidRPr="005D20D7" w:rsidRDefault="00777EA0" w:rsidP="008B1795">
            <w:pPr>
              <w:rPr>
                <w:rFonts w:ascii="Arial Narrow" w:hAnsi="Arial Narrow"/>
                <w:lang w:eastAsia="ja-JP"/>
              </w:rPr>
            </w:pPr>
            <w:r w:rsidRPr="005D20D7">
              <w:rPr>
                <w:rFonts w:ascii="Arial Narrow" w:hAnsi="Arial Narrow"/>
                <w:lang w:eastAsia="ja-JP"/>
              </w:rPr>
              <w:t>1 pour les accessoires (chargeur, souris) et 1 rembourré pour le portable</w:t>
            </w:r>
          </w:p>
        </w:tc>
      </w:tr>
      <w:tr w:rsidR="00777EA0" w:rsidRPr="005D20D7" w14:paraId="53E88228" w14:textId="77777777" w:rsidTr="008B1795">
        <w:trPr>
          <w:trHeight w:val="288"/>
        </w:trPr>
        <w:tc>
          <w:tcPr>
            <w:tcW w:w="2972" w:type="dxa"/>
            <w:noWrap/>
            <w:vAlign w:val="bottom"/>
            <w:hideMark/>
          </w:tcPr>
          <w:p w14:paraId="1EEA5E9F" w14:textId="77777777" w:rsidR="00777EA0" w:rsidRPr="005D20D7" w:rsidRDefault="00777EA0" w:rsidP="008B1795">
            <w:pPr>
              <w:rPr>
                <w:rFonts w:ascii="Arial Narrow" w:hAnsi="Arial Narrow"/>
                <w:lang w:eastAsia="ja-JP"/>
              </w:rPr>
            </w:pPr>
            <w:r w:rsidRPr="005D20D7">
              <w:rPr>
                <w:rFonts w:ascii="Arial Narrow" w:hAnsi="Arial Narrow"/>
                <w:lang w:eastAsia="ja-JP"/>
              </w:rPr>
              <w:t>Poids</w:t>
            </w:r>
          </w:p>
        </w:tc>
        <w:tc>
          <w:tcPr>
            <w:tcW w:w="6100" w:type="dxa"/>
            <w:noWrap/>
            <w:vAlign w:val="bottom"/>
            <w:hideMark/>
          </w:tcPr>
          <w:p w14:paraId="203CB495" w14:textId="77777777" w:rsidR="00777EA0" w:rsidRPr="005D20D7" w:rsidRDefault="00777EA0" w:rsidP="008B1795">
            <w:pPr>
              <w:rPr>
                <w:rFonts w:ascii="Arial Narrow" w:hAnsi="Arial Narrow"/>
                <w:lang w:eastAsia="ja-JP"/>
              </w:rPr>
            </w:pPr>
            <w:r w:rsidRPr="005D20D7">
              <w:rPr>
                <w:rFonts w:ascii="Arial Narrow" w:hAnsi="Arial Narrow"/>
                <w:lang w:eastAsia="ja-JP"/>
              </w:rPr>
              <w:t>Léger</w:t>
            </w:r>
          </w:p>
        </w:tc>
      </w:tr>
    </w:tbl>
    <w:p w14:paraId="19D6240E" w14:textId="77777777" w:rsidR="00777EA0" w:rsidRPr="005D20D7" w:rsidRDefault="00777EA0" w:rsidP="00777EA0">
      <w:pPr>
        <w:rPr>
          <w:rFonts w:ascii="Arial Narrow" w:hAnsi="Arial Narrow"/>
          <w:lang w:eastAsia="ja-JP"/>
        </w:rPr>
      </w:pPr>
    </w:p>
    <w:p w14:paraId="4731F9AA" w14:textId="77777777" w:rsidR="00777EA0" w:rsidRPr="005D20D7" w:rsidRDefault="00777EA0" w:rsidP="00777EA0">
      <w:pPr>
        <w:rPr>
          <w:rFonts w:ascii="Arial Narrow" w:hAnsi="Arial Narrow"/>
          <w:b/>
          <w:bCs/>
          <w:lang w:eastAsia="ja-JP"/>
        </w:rPr>
      </w:pPr>
      <w:r w:rsidRPr="005D20D7">
        <w:rPr>
          <w:rFonts w:ascii="Arial Narrow" w:hAnsi="Arial Narrow"/>
          <w:b/>
          <w:bCs/>
          <w:lang w:eastAsia="ja-JP"/>
        </w:rPr>
        <w:t>Sac à dos portable 14 pouces</w:t>
      </w:r>
    </w:p>
    <w:tbl>
      <w:tblPr>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972"/>
        <w:gridCol w:w="6100"/>
      </w:tblGrid>
      <w:tr w:rsidR="00777EA0" w:rsidRPr="005D20D7" w14:paraId="59241257" w14:textId="77777777" w:rsidTr="008B1795">
        <w:trPr>
          <w:trHeight w:val="288"/>
        </w:trPr>
        <w:tc>
          <w:tcPr>
            <w:tcW w:w="2972" w:type="dxa"/>
            <w:noWrap/>
            <w:vAlign w:val="bottom"/>
            <w:hideMark/>
          </w:tcPr>
          <w:p w14:paraId="6343BAA9" w14:textId="77777777" w:rsidR="00777EA0" w:rsidRPr="005D20D7" w:rsidRDefault="00777EA0" w:rsidP="008B1795">
            <w:pPr>
              <w:rPr>
                <w:rFonts w:ascii="Arial Narrow" w:hAnsi="Arial Narrow"/>
                <w:lang w:eastAsia="ja-JP"/>
              </w:rPr>
            </w:pPr>
            <w:r w:rsidRPr="005D20D7">
              <w:rPr>
                <w:rFonts w:ascii="Arial Narrow" w:hAnsi="Arial Narrow"/>
                <w:lang w:eastAsia="ja-JP"/>
              </w:rPr>
              <w:t xml:space="preserve">Compartiments </w:t>
            </w:r>
          </w:p>
        </w:tc>
        <w:tc>
          <w:tcPr>
            <w:tcW w:w="6100" w:type="dxa"/>
            <w:noWrap/>
            <w:vAlign w:val="bottom"/>
            <w:hideMark/>
          </w:tcPr>
          <w:p w14:paraId="385CBF4F" w14:textId="77777777" w:rsidR="00777EA0" w:rsidRPr="005D20D7" w:rsidRDefault="00777EA0" w:rsidP="008B1795">
            <w:pPr>
              <w:rPr>
                <w:rFonts w:ascii="Arial Narrow" w:hAnsi="Arial Narrow"/>
                <w:lang w:eastAsia="ja-JP"/>
              </w:rPr>
            </w:pPr>
            <w:r w:rsidRPr="005D20D7">
              <w:rPr>
                <w:rFonts w:ascii="Arial Narrow" w:hAnsi="Arial Narrow"/>
                <w:lang w:eastAsia="ja-JP"/>
              </w:rPr>
              <w:t>1 pour les accessoires (chargeur, souris) et 1 rembourré pour le portable</w:t>
            </w:r>
          </w:p>
        </w:tc>
      </w:tr>
      <w:tr w:rsidR="00777EA0" w:rsidRPr="005D20D7" w14:paraId="211E6A0E" w14:textId="77777777" w:rsidTr="008B1795">
        <w:trPr>
          <w:trHeight w:val="288"/>
        </w:trPr>
        <w:tc>
          <w:tcPr>
            <w:tcW w:w="2972" w:type="dxa"/>
            <w:noWrap/>
            <w:vAlign w:val="bottom"/>
            <w:hideMark/>
          </w:tcPr>
          <w:p w14:paraId="57E068DF" w14:textId="77777777" w:rsidR="00777EA0" w:rsidRPr="005D20D7" w:rsidRDefault="00777EA0" w:rsidP="008B1795">
            <w:pPr>
              <w:rPr>
                <w:rFonts w:ascii="Arial Narrow" w:hAnsi="Arial Narrow"/>
                <w:lang w:eastAsia="ja-JP"/>
              </w:rPr>
            </w:pPr>
            <w:r w:rsidRPr="005D20D7">
              <w:rPr>
                <w:rFonts w:ascii="Arial Narrow" w:hAnsi="Arial Narrow"/>
                <w:lang w:eastAsia="ja-JP"/>
              </w:rPr>
              <w:t>Poids</w:t>
            </w:r>
          </w:p>
        </w:tc>
        <w:tc>
          <w:tcPr>
            <w:tcW w:w="6100" w:type="dxa"/>
            <w:noWrap/>
            <w:vAlign w:val="bottom"/>
            <w:hideMark/>
          </w:tcPr>
          <w:p w14:paraId="572427F9" w14:textId="77777777" w:rsidR="00777EA0" w:rsidRPr="005D20D7" w:rsidRDefault="00777EA0" w:rsidP="008B1795">
            <w:pPr>
              <w:rPr>
                <w:rFonts w:ascii="Arial Narrow" w:hAnsi="Arial Narrow"/>
                <w:lang w:eastAsia="ja-JP"/>
              </w:rPr>
            </w:pPr>
            <w:r w:rsidRPr="005D20D7">
              <w:rPr>
                <w:rFonts w:ascii="Arial Narrow" w:hAnsi="Arial Narrow"/>
                <w:lang w:eastAsia="ja-JP"/>
              </w:rPr>
              <w:t>Léger</w:t>
            </w:r>
          </w:p>
        </w:tc>
      </w:tr>
      <w:tr w:rsidR="00777EA0" w:rsidRPr="005D20D7" w14:paraId="1D9F0E41" w14:textId="77777777" w:rsidTr="008B1795">
        <w:trPr>
          <w:trHeight w:val="288"/>
        </w:trPr>
        <w:tc>
          <w:tcPr>
            <w:tcW w:w="2972" w:type="dxa"/>
            <w:noWrap/>
            <w:vAlign w:val="bottom"/>
          </w:tcPr>
          <w:p w14:paraId="26D75276" w14:textId="77777777" w:rsidR="00777EA0" w:rsidRPr="005D20D7" w:rsidRDefault="00777EA0" w:rsidP="008B1795">
            <w:pPr>
              <w:rPr>
                <w:rFonts w:ascii="Arial Narrow" w:hAnsi="Arial Narrow"/>
                <w:lang w:eastAsia="ja-JP"/>
              </w:rPr>
            </w:pPr>
            <w:r w:rsidRPr="005D20D7">
              <w:rPr>
                <w:rFonts w:ascii="Arial Narrow" w:hAnsi="Arial Narrow"/>
                <w:lang w:eastAsia="ja-JP"/>
              </w:rPr>
              <w:t>Bretelles</w:t>
            </w:r>
          </w:p>
        </w:tc>
        <w:tc>
          <w:tcPr>
            <w:tcW w:w="6100" w:type="dxa"/>
            <w:noWrap/>
            <w:vAlign w:val="bottom"/>
          </w:tcPr>
          <w:p w14:paraId="2D833543" w14:textId="77777777" w:rsidR="00777EA0" w:rsidRPr="005D20D7" w:rsidRDefault="00777EA0" w:rsidP="008B1795">
            <w:pPr>
              <w:rPr>
                <w:rFonts w:ascii="Arial Narrow" w:hAnsi="Arial Narrow"/>
                <w:lang w:eastAsia="ja-JP"/>
              </w:rPr>
            </w:pPr>
            <w:r w:rsidRPr="005D20D7">
              <w:rPr>
                <w:rFonts w:ascii="Arial Narrow" w:hAnsi="Arial Narrow"/>
                <w:lang w:eastAsia="ja-JP"/>
              </w:rPr>
              <w:t>Larges et rembourrées</w:t>
            </w:r>
          </w:p>
        </w:tc>
      </w:tr>
    </w:tbl>
    <w:p w14:paraId="79F28EF4" w14:textId="77777777" w:rsidR="00777EA0" w:rsidRPr="005D20D7" w:rsidRDefault="00777EA0" w:rsidP="00777EA0">
      <w:pPr>
        <w:rPr>
          <w:rFonts w:ascii="Arial Narrow" w:hAnsi="Arial Narrow"/>
          <w:lang w:eastAsia="ja-JP"/>
        </w:rPr>
      </w:pPr>
    </w:p>
    <w:p w14:paraId="69632172" w14:textId="77777777" w:rsidR="00777EA0" w:rsidRPr="005D20D7" w:rsidRDefault="00777EA0" w:rsidP="00777EA0">
      <w:pPr>
        <w:rPr>
          <w:rFonts w:ascii="Arial Narrow" w:hAnsi="Arial Narrow"/>
          <w:b/>
          <w:bCs/>
          <w:lang w:eastAsia="ja-JP"/>
        </w:rPr>
      </w:pPr>
      <w:r w:rsidRPr="005D20D7">
        <w:rPr>
          <w:rFonts w:ascii="Arial Narrow" w:hAnsi="Arial Narrow"/>
          <w:b/>
          <w:bCs/>
          <w:lang w:eastAsia="ja-JP"/>
        </w:rPr>
        <w:t>Câble de sécurité</w:t>
      </w:r>
    </w:p>
    <w:tbl>
      <w:tblPr>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972"/>
        <w:gridCol w:w="6100"/>
      </w:tblGrid>
      <w:tr w:rsidR="00777EA0" w:rsidRPr="005D20D7" w14:paraId="004D991D" w14:textId="77777777" w:rsidTr="008B1795">
        <w:trPr>
          <w:trHeight w:val="288"/>
        </w:trPr>
        <w:tc>
          <w:tcPr>
            <w:tcW w:w="2972" w:type="dxa"/>
            <w:noWrap/>
            <w:vAlign w:val="bottom"/>
            <w:hideMark/>
          </w:tcPr>
          <w:p w14:paraId="1B070788" w14:textId="77777777" w:rsidR="00777EA0" w:rsidRPr="005D20D7" w:rsidRDefault="00777EA0" w:rsidP="008B1795">
            <w:pPr>
              <w:rPr>
                <w:rFonts w:ascii="Arial Narrow" w:hAnsi="Arial Narrow"/>
                <w:lang w:eastAsia="ja-JP"/>
              </w:rPr>
            </w:pPr>
            <w:r w:rsidRPr="005D20D7">
              <w:rPr>
                <w:rFonts w:ascii="Arial Narrow" w:hAnsi="Arial Narrow"/>
                <w:lang w:eastAsia="ja-JP"/>
              </w:rPr>
              <w:t>Tête de verrouillage</w:t>
            </w:r>
          </w:p>
        </w:tc>
        <w:tc>
          <w:tcPr>
            <w:tcW w:w="6100" w:type="dxa"/>
            <w:noWrap/>
            <w:vAlign w:val="bottom"/>
            <w:hideMark/>
          </w:tcPr>
          <w:p w14:paraId="77B89C35" w14:textId="77777777" w:rsidR="00777EA0" w:rsidRPr="005D20D7" w:rsidRDefault="00777EA0" w:rsidP="008B1795">
            <w:pPr>
              <w:rPr>
                <w:rFonts w:ascii="Arial Narrow" w:hAnsi="Arial Narrow"/>
                <w:lang w:eastAsia="ja-JP"/>
              </w:rPr>
            </w:pPr>
            <w:r w:rsidRPr="005D20D7">
              <w:rPr>
                <w:rFonts w:ascii="Arial Narrow" w:hAnsi="Arial Narrow"/>
                <w:lang w:eastAsia="ja-JP"/>
              </w:rPr>
              <w:t>Compatible avec l’encoche de sécurité du portable de base</w:t>
            </w:r>
          </w:p>
        </w:tc>
      </w:tr>
      <w:tr w:rsidR="00777EA0" w:rsidRPr="005D20D7" w14:paraId="6D200366" w14:textId="77777777" w:rsidTr="008B1795">
        <w:trPr>
          <w:trHeight w:val="288"/>
        </w:trPr>
        <w:tc>
          <w:tcPr>
            <w:tcW w:w="2972" w:type="dxa"/>
            <w:noWrap/>
            <w:vAlign w:val="bottom"/>
            <w:hideMark/>
          </w:tcPr>
          <w:p w14:paraId="3BF7AAC1" w14:textId="77777777" w:rsidR="00777EA0" w:rsidRPr="005D20D7" w:rsidRDefault="00777EA0" w:rsidP="008B1795">
            <w:pPr>
              <w:rPr>
                <w:rFonts w:ascii="Arial Narrow" w:hAnsi="Arial Narrow"/>
                <w:lang w:eastAsia="ja-JP"/>
              </w:rPr>
            </w:pPr>
            <w:r w:rsidRPr="005D20D7">
              <w:rPr>
                <w:rFonts w:ascii="Arial Narrow" w:hAnsi="Arial Narrow"/>
                <w:lang w:eastAsia="ja-JP"/>
              </w:rPr>
              <w:t>Type de verrouillage</w:t>
            </w:r>
          </w:p>
        </w:tc>
        <w:tc>
          <w:tcPr>
            <w:tcW w:w="6100" w:type="dxa"/>
            <w:noWrap/>
            <w:vAlign w:val="bottom"/>
            <w:hideMark/>
          </w:tcPr>
          <w:p w14:paraId="275E70F4" w14:textId="77777777" w:rsidR="00777EA0" w:rsidRPr="005D20D7" w:rsidRDefault="00777EA0" w:rsidP="008B1795">
            <w:pPr>
              <w:rPr>
                <w:rFonts w:ascii="Arial Narrow" w:hAnsi="Arial Narrow"/>
                <w:lang w:eastAsia="ja-JP"/>
              </w:rPr>
            </w:pPr>
            <w:r w:rsidRPr="005D20D7">
              <w:rPr>
                <w:rFonts w:ascii="Arial Narrow" w:hAnsi="Arial Narrow"/>
                <w:lang w:eastAsia="ja-JP"/>
              </w:rPr>
              <w:t>Serrure à clé individuelle.</w:t>
            </w:r>
          </w:p>
        </w:tc>
      </w:tr>
      <w:tr w:rsidR="00777EA0" w:rsidRPr="005D20D7" w14:paraId="2C14194B" w14:textId="77777777" w:rsidTr="008B1795">
        <w:trPr>
          <w:trHeight w:val="288"/>
        </w:trPr>
        <w:tc>
          <w:tcPr>
            <w:tcW w:w="2972" w:type="dxa"/>
            <w:noWrap/>
            <w:vAlign w:val="bottom"/>
          </w:tcPr>
          <w:p w14:paraId="002F5A31" w14:textId="77777777" w:rsidR="00777EA0" w:rsidRPr="005D20D7" w:rsidRDefault="00777EA0" w:rsidP="008B1795">
            <w:pPr>
              <w:rPr>
                <w:rFonts w:ascii="Arial Narrow" w:hAnsi="Arial Narrow"/>
                <w:lang w:eastAsia="ja-JP"/>
              </w:rPr>
            </w:pPr>
            <w:r w:rsidRPr="005D20D7">
              <w:rPr>
                <w:rFonts w:ascii="Arial Narrow" w:hAnsi="Arial Narrow"/>
                <w:lang w:eastAsia="ja-JP"/>
              </w:rPr>
              <w:t>Longueur</w:t>
            </w:r>
          </w:p>
        </w:tc>
        <w:tc>
          <w:tcPr>
            <w:tcW w:w="6100" w:type="dxa"/>
            <w:noWrap/>
            <w:vAlign w:val="bottom"/>
          </w:tcPr>
          <w:p w14:paraId="33A3C046" w14:textId="4B5BBF72" w:rsidR="00777EA0" w:rsidRPr="005D20D7" w:rsidRDefault="00777EA0" w:rsidP="008B1795">
            <w:pPr>
              <w:rPr>
                <w:rFonts w:ascii="Arial Narrow" w:hAnsi="Arial Narrow"/>
                <w:lang w:eastAsia="ja-JP"/>
              </w:rPr>
            </w:pPr>
            <w:r w:rsidRPr="005D20D7">
              <w:rPr>
                <w:rFonts w:ascii="Arial Narrow" w:hAnsi="Arial Narrow"/>
                <w:lang w:eastAsia="ja-JP"/>
              </w:rPr>
              <w:t>1m mini</w:t>
            </w:r>
          </w:p>
        </w:tc>
      </w:tr>
    </w:tbl>
    <w:p w14:paraId="1A1B2EA3" w14:textId="77777777" w:rsidR="00777EA0" w:rsidRPr="005D20D7" w:rsidRDefault="00777EA0" w:rsidP="00777EA0">
      <w:pPr>
        <w:rPr>
          <w:rFonts w:ascii="Arial Narrow" w:hAnsi="Arial Narrow"/>
          <w:lang w:eastAsia="ja-JP"/>
        </w:rPr>
      </w:pPr>
    </w:p>
    <w:p w14:paraId="1FD8D545" w14:textId="6C403902" w:rsidR="00777EA0" w:rsidRPr="00D0224F" w:rsidRDefault="00777EA0" w:rsidP="00D0224F">
      <w:pPr>
        <w:jc w:val="both"/>
        <w:rPr>
          <w:rFonts w:ascii="Arial Narrow" w:hAnsi="Arial Narrow"/>
          <w:b/>
          <w:lang w:eastAsia="ja-JP"/>
        </w:rPr>
      </w:pPr>
      <w:r w:rsidRPr="00D0224F">
        <w:rPr>
          <w:rFonts w:ascii="Arial Narrow" w:hAnsi="Arial Narrow"/>
          <w:b/>
          <w:lang w:eastAsia="ja-JP"/>
        </w:rPr>
        <w:lastRenderedPageBreak/>
        <w:t>*Les références à toutes marques où normes doivent être entendues comme « ou équivalent ». L’équivalence est appréciée par l’EPMO</w:t>
      </w:r>
      <w:r w:rsidR="00D0224F" w:rsidRPr="00D0224F">
        <w:rPr>
          <w:rFonts w:ascii="Arial Narrow" w:hAnsi="Arial Narrow"/>
          <w:b/>
          <w:lang w:eastAsia="ja-JP"/>
        </w:rPr>
        <w:t>-VGE</w:t>
      </w:r>
      <w:r w:rsidRPr="00D0224F">
        <w:rPr>
          <w:rFonts w:ascii="Arial Narrow" w:hAnsi="Arial Narrow"/>
          <w:b/>
          <w:lang w:eastAsia="ja-JP"/>
        </w:rPr>
        <w:t>.</w:t>
      </w:r>
    </w:p>
    <w:p w14:paraId="52C7485F" w14:textId="265C695B" w:rsidR="00777EA0" w:rsidRPr="005D20D7" w:rsidRDefault="00777EA0" w:rsidP="00777EA0">
      <w:pPr>
        <w:rPr>
          <w:rFonts w:ascii="Arial Narrow" w:hAnsi="Arial Narrow"/>
          <w:lang w:eastAsia="ja-JP"/>
        </w:rPr>
      </w:pPr>
    </w:p>
    <w:p w14:paraId="2E331395" w14:textId="77777777" w:rsidR="00777EA0" w:rsidRPr="00E97D75" w:rsidRDefault="00777EA0" w:rsidP="00F7491C">
      <w:pPr>
        <w:pStyle w:val="Corpsdetexte"/>
        <w:numPr>
          <w:ilvl w:val="2"/>
          <w:numId w:val="13"/>
        </w:numPr>
        <w:rPr>
          <w:rFonts w:ascii="Arial Narrow" w:hAnsi="Arial Narrow"/>
        </w:rPr>
      </w:pPr>
      <w:r w:rsidRPr="00E97D75">
        <w:rPr>
          <w:rFonts w:ascii="Arial Narrow" w:hAnsi="Arial Narrow"/>
        </w:rPr>
        <w:t>Matériel reconditionné</w:t>
      </w:r>
    </w:p>
    <w:p w14:paraId="7258BE2D" w14:textId="2F2A0C21" w:rsidR="00777EA0" w:rsidRPr="00D0224F" w:rsidRDefault="00777EA0" w:rsidP="00D0224F">
      <w:pPr>
        <w:pStyle w:val="Corpsdetexte"/>
        <w:spacing w:after="160" w:line="259" w:lineRule="auto"/>
        <w:rPr>
          <w:rFonts w:ascii="Arial Narrow" w:hAnsi="Arial Narrow"/>
        </w:rPr>
      </w:pPr>
      <w:r w:rsidRPr="00D0224F">
        <w:rPr>
          <w:rFonts w:ascii="Arial Narrow" w:hAnsi="Arial Narrow"/>
        </w:rPr>
        <w:t xml:space="preserve">L’EPMO </w:t>
      </w:r>
      <w:r w:rsidR="00F7491C" w:rsidRPr="00D0224F">
        <w:rPr>
          <w:rFonts w:ascii="Arial Narrow" w:hAnsi="Arial Narrow"/>
        </w:rPr>
        <w:t xml:space="preserve">– VGE </w:t>
      </w:r>
      <w:r w:rsidRPr="00D0224F">
        <w:rPr>
          <w:rFonts w:ascii="Arial Narrow" w:hAnsi="Arial Narrow"/>
        </w:rPr>
        <w:t xml:space="preserve">pourra </w:t>
      </w:r>
      <w:r w:rsidR="0092363F" w:rsidRPr="00D0224F">
        <w:rPr>
          <w:rFonts w:ascii="Arial Narrow" w:hAnsi="Arial Narrow"/>
        </w:rPr>
        <w:t>acquérir</w:t>
      </w:r>
      <w:r w:rsidRPr="00D0224F">
        <w:rPr>
          <w:rFonts w:ascii="Arial Narrow" w:hAnsi="Arial Narrow"/>
        </w:rPr>
        <w:t xml:space="preserve"> du matériel reconditionné sur </w:t>
      </w:r>
      <w:r w:rsidR="00FC3880" w:rsidRPr="00D0224F">
        <w:rPr>
          <w:rFonts w:ascii="Arial Narrow" w:hAnsi="Arial Narrow"/>
        </w:rPr>
        <w:t>catalogue ou BPU.</w:t>
      </w:r>
      <w:r w:rsidR="00AE3B12" w:rsidRPr="00D0224F">
        <w:rPr>
          <w:rFonts w:ascii="Arial Narrow" w:hAnsi="Arial Narrow"/>
        </w:rPr>
        <w:t xml:space="preserve"> Les équipements proposés ne pourront pas excéder une date de </w:t>
      </w:r>
      <w:r w:rsidR="0019099E" w:rsidRPr="00D0224F">
        <w:rPr>
          <w:rFonts w:ascii="Arial Narrow" w:hAnsi="Arial Narrow"/>
        </w:rPr>
        <w:t>mise sur le marché</w:t>
      </w:r>
      <w:r w:rsidR="00AE3B12" w:rsidRPr="00D0224F">
        <w:rPr>
          <w:rFonts w:ascii="Arial Narrow" w:hAnsi="Arial Narrow"/>
        </w:rPr>
        <w:t xml:space="preserve"> à 18 mois.</w:t>
      </w:r>
    </w:p>
    <w:p w14:paraId="11DF3356" w14:textId="1F53EB05" w:rsidR="00FB5BF9" w:rsidRPr="00E97D75" w:rsidRDefault="00FB5BF9" w:rsidP="00F7491C">
      <w:pPr>
        <w:pStyle w:val="Corpsdetexte"/>
        <w:numPr>
          <w:ilvl w:val="2"/>
          <w:numId w:val="13"/>
        </w:numPr>
        <w:rPr>
          <w:rFonts w:ascii="Arial Narrow" w:hAnsi="Arial Narrow"/>
          <w:lang w:eastAsia="ja-JP"/>
        </w:rPr>
      </w:pPr>
      <w:r w:rsidRPr="00E97D75">
        <w:rPr>
          <w:rFonts w:ascii="Arial Narrow" w:hAnsi="Arial Narrow"/>
        </w:rPr>
        <w:t>Garanties</w:t>
      </w:r>
    </w:p>
    <w:p w14:paraId="4F3F30BB" w14:textId="2D5E20F3" w:rsidR="00E97D75" w:rsidRPr="00E97D75" w:rsidRDefault="00E97D75" w:rsidP="00E97D75">
      <w:pPr>
        <w:pStyle w:val="Corpsdetexte"/>
        <w:rPr>
          <w:rFonts w:ascii="Arial Narrow" w:hAnsi="Arial Narrow"/>
        </w:rPr>
      </w:pPr>
      <w:r w:rsidRPr="00E97D75">
        <w:rPr>
          <w:rFonts w:ascii="Arial Narrow" w:hAnsi="Arial Narrow"/>
        </w:rPr>
        <w:t>Voir le CCAP</w:t>
      </w:r>
      <w:r>
        <w:rPr>
          <w:rFonts w:ascii="Arial Narrow" w:hAnsi="Arial Narrow"/>
        </w:rPr>
        <w:t xml:space="preserve"> article 18</w:t>
      </w:r>
      <w:r w:rsidR="00D0224F">
        <w:rPr>
          <w:rFonts w:ascii="Arial Narrow" w:hAnsi="Arial Narrow"/>
        </w:rPr>
        <w:t>.</w:t>
      </w:r>
    </w:p>
    <w:p w14:paraId="02602F03" w14:textId="77777777" w:rsidR="00E97D75" w:rsidRPr="00E97D75" w:rsidRDefault="00E97D75" w:rsidP="00E97D75">
      <w:pPr>
        <w:pStyle w:val="Corpsdetexte"/>
        <w:rPr>
          <w:rFonts w:ascii="Arial Narrow" w:hAnsi="Arial Narrow"/>
        </w:rPr>
      </w:pPr>
    </w:p>
    <w:p w14:paraId="225C39CB" w14:textId="5342C3B6" w:rsidR="003922E1" w:rsidRPr="00E97D75" w:rsidRDefault="003922E1" w:rsidP="00F7491C">
      <w:pPr>
        <w:pStyle w:val="En-tte"/>
        <w:numPr>
          <w:ilvl w:val="2"/>
          <w:numId w:val="13"/>
        </w:numPr>
        <w:tabs>
          <w:tab w:val="clear" w:pos="4536"/>
          <w:tab w:val="clear" w:pos="9072"/>
        </w:tabs>
        <w:spacing w:after="120" w:line="360" w:lineRule="auto"/>
        <w:jc w:val="both"/>
        <w:rPr>
          <w:rFonts w:ascii="Arial Narrow" w:hAnsi="Arial Narrow"/>
        </w:rPr>
      </w:pPr>
      <w:r w:rsidRPr="00E97D75">
        <w:rPr>
          <w:rFonts w:ascii="Arial Narrow" w:hAnsi="Arial Narrow"/>
        </w:rPr>
        <w:t>Livraison du matériel</w:t>
      </w:r>
    </w:p>
    <w:p w14:paraId="3FC86B8D" w14:textId="76ABB8F8" w:rsidR="00492C5B" w:rsidRPr="00E97D75" w:rsidRDefault="007E5C69" w:rsidP="007E5C69">
      <w:pPr>
        <w:pStyle w:val="Corpsdetexte"/>
        <w:rPr>
          <w:rFonts w:ascii="Arial Narrow" w:hAnsi="Arial Narrow"/>
        </w:rPr>
      </w:pPr>
      <w:r w:rsidRPr="00E97D75">
        <w:rPr>
          <w:rFonts w:ascii="Arial Narrow" w:hAnsi="Arial Narrow"/>
        </w:rPr>
        <w:t xml:space="preserve">Voir le </w:t>
      </w:r>
      <w:bookmarkStart w:id="3" w:name="_Hlk205986475"/>
      <w:r w:rsidRPr="00E97D75">
        <w:rPr>
          <w:rFonts w:ascii="Arial Narrow" w:hAnsi="Arial Narrow"/>
        </w:rPr>
        <w:t>CCAP</w:t>
      </w:r>
      <w:bookmarkEnd w:id="3"/>
      <w:r w:rsidR="00E97D75">
        <w:rPr>
          <w:rFonts w:ascii="Arial Narrow" w:hAnsi="Arial Narrow"/>
        </w:rPr>
        <w:t xml:space="preserve"> article 6</w:t>
      </w:r>
      <w:r w:rsidR="00D0224F">
        <w:rPr>
          <w:rFonts w:ascii="Arial Narrow" w:hAnsi="Arial Narrow"/>
        </w:rPr>
        <w:t>.</w:t>
      </w:r>
    </w:p>
    <w:p w14:paraId="1222F0B8" w14:textId="69950E94" w:rsidR="003922E1" w:rsidRPr="003922E1" w:rsidRDefault="003922E1" w:rsidP="003922E1">
      <w:pPr>
        <w:pStyle w:val="Corpsdetexte"/>
        <w:rPr>
          <w:rFonts w:ascii="Arial Narrow" w:hAnsi="Arial Narrow"/>
          <w:u w:val="single"/>
        </w:rPr>
      </w:pPr>
      <w:r w:rsidRPr="003922E1">
        <w:rPr>
          <w:rFonts w:ascii="Arial Narrow" w:hAnsi="Arial Narrow"/>
          <w:u w:val="single"/>
        </w:rPr>
        <w:t>Documentation et version</w:t>
      </w:r>
    </w:p>
    <w:p w14:paraId="265E3190" w14:textId="3086F72D" w:rsidR="003922E1" w:rsidRPr="003922E1" w:rsidRDefault="003922E1" w:rsidP="003922E1">
      <w:pPr>
        <w:pStyle w:val="Corpsdetexte"/>
        <w:rPr>
          <w:rFonts w:ascii="Arial Narrow" w:hAnsi="Arial Narrow"/>
        </w:rPr>
      </w:pPr>
      <w:r w:rsidRPr="003922E1">
        <w:rPr>
          <w:rFonts w:ascii="Arial Narrow" w:hAnsi="Arial Narrow"/>
        </w:rPr>
        <w:t>Le Titulaire fourni</w:t>
      </w:r>
      <w:r w:rsidR="00450E1C">
        <w:rPr>
          <w:rFonts w:ascii="Arial Narrow" w:hAnsi="Arial Narrow"/>
        </w:rPr>
        <w:t>t</w:t>
      </w:r>
      <w:r w:rsidRPr="003922E1">
        <w:rPr>
          <w:rFonts w:ascii="Arial Narrow" w:hAnsi="Arial Narrow"/>
        </w:rPr>
        <w:t xml:space="preserve"> au plus tard à la livraison </w:t>
      </w:r>
      <w:r w:rsidR="00537532">
        <w:rPr>
          <w:rFonts w:ascii="Arial Narrow" w:hAnsi="Arial Narrow"/>
        </w:rPr>
        <w:t>gratuitement</w:t>
      </w:r>
      <w:r w:rsidRPr="003922E1">
        <w:rPr>
          <w:rFonts w:ascii="Arial Narrow" w:hAnsi="Arial Narrow"/>
        </w:rPr>
        <w:t xml:space="preserve"> toute la documentation </w:t>
      </w:r>
      <w:r w:rsidR="00537532">
        <w:rPr>
          <w:rFonts w:ascii="Arial Narrow" w:hAnsi="Arial Narrow"/>
        </w:rPr>
        <w:t xml:space="preserve">technique (composition et procédure d’utilisation) numérique nécessaire à la mise en service des équipements. </w:t>
      </w:r>
      <w:r w:rsidRPr="003922E1">
        <w:rPr>
          <w:rFonts w:ascii="Arial Narrow" w:hAnsi="Arial Narrow"/>
        </w:rPr>
        <w:t xml:space="preserve">La langue </w:t>
      </w:r>
      <w:r w:rsidR="00537532">
        <w:rPr>
          <w:rFonts w:ascii="Arial Narrow" w:hAnsi="Arial Narrow"/>
        </w:rPr>
        <w:t xml:space="preserve">est le </w:t>
      </w:r>
      <w:r w:rsidRPr="003922E1">
        <w:rPr>
          <w:rFonts w:ascii="Arial Narrow" w:hAnsi="Arial Narrow"/>
        </w:rPr>
        <w:t xml:space="preserve">français ou l'anglais </w:t>
      </w:r>
      <w:r w:rsidR="00537532">
        <w:rPr>
          <w:rFonts w:ascii="Arial Narrow" w:hAnsi="Arial Narrow"/>
        </w:rPr>
        <w:t>le cas échéant</w:t>
      </w:r>
      <w:r w:rsidRPr="003922E1">
        <w:rPr>
          <w:rFonts w:ascii="Arial Narrow" w:hAnsi="Arial Narrow"/>
        </w:rPr>
        <w:t>.</w:t>
      </w:r>
    </w:p>
    <w:p w14:paraId="086F0074" w14:textId="5FA914C2" w:rsidR="003E42ED" w:rsidRPr="005D20D7" w:rsidRDefault="00C822D7" w:rsidP="00F7491C">
      <w:pPr>
        <w:pStyle w:val="En-tte"/>
        <w:numPr>
          <w:ilvl w:val="1"/>
          <w:numId w:val="12"/>
        </w:numPr>
        <w:tabs>
          <w:tab w:val="clear" w:pos="4536"/>
          <w:tab w:val="clear" w:pos="9072"/>
        </w:tabs>
        <w:spacing w:after="120" w:line="360" w:lineRule="auto"/>
        <w:jc w:val="both"/>
        <w:rPr>
          <w:rFonts w:ascii="Arial Narrow" w:hAnsi="Arial Narrow"/>
          <w:b/>
        </w:rPr>
      </w:pPr>
      <w:bookmarkStart w:id="4" w:name="_Toc140142823"/>
      <w:r>
        <w:rPr>
          <w:rFonts w:ascii="Arial Narrow" w:hAnsi="Arial Narrow"/>
          <w:b/>
        </w:rPr>
        <w:t>P</w:t>
      </w:r>
      <w:r w:rsidR="003E42ED" w:rsidRPr="005D20D7">
        <w:rPr>
          <w:rFonts w:ascii="Arial Narrow" w:hAnsi="Arial Narrow"/>
          <w:b/>
        </w:rPr>
        <w:t>restations de service</w:t>
      </w:r>
      <w:bookmarkEnd w:id="4"/>
    </w:p>
    <w:p w14:paraId="05EDE8A6" w14:textId="67F58523" w:rsidR="0019099E" w:rsidRPr="0019099E" w:rsidRDefault="001D13D3" w:rsidP="0019099E">
      <w:pPr>
        <w:rPr>
          <w:rFonts w:ascii="Arial Narrow" w:hAnsi="Arial Narrow"/>
        </w:rPr>
      </w:pPr>
      <w:r>
        <w:rPr>
          <w:rFonts w:ascii="Arial Narrow" w:hAnsi="Arial Narrow"/>
          <w:lang w:eastAsia="ja-JP"/>
        </w:rPr>
        <w:t>L’EPMO</w:t>
      </w:r>
      <w:r w:rsidR="00D0224F">
        <w:rPr>
          <w:rFonts w:ascii="Arial Narrow" w:hAnsi="Arial Narrow"/>
          <w:lang w:eastAsia="ja-JP"/>
        </w:rPr>
        <w:t>-VGE</w:t>
      </w:r>
      <w:r w:rsidR="003E42ED" w:rsidRPr="005D20D7">
        <w:rPr>
          <w:rFonts w:ascii="Arial Narrow" w:hAnsi="Arial Narrow"/>
          <w:lang w:eastAsia="ja-JP"/>
        </w:rPr>
        <w:t xml:space="preserve"> p</w:t>
      </w:r>
      <w:r w:rsidR="00537532">
        <w:rPr>
          <w:rFonts w:ascii="Arial Narrow" w:hAnsi="Arial Narrow"/>
          <w:lang w:eastAsia="ja-JP"/>
        </w:rPr>
        <w:t>eut</w:t>
      </w:r>
      <w:r w:rsidR="003E42ED" w:rsidRPr="005D20D7">
        <w:rPr>
          <w:rFonts w:ascii="Arial Narrow" w:hAnsi="Arial Narrow"/>
          <w:lang w:eastAsia="ja-JP"/>
        </w:rPr>
        <w:t xml:space="preserve"> avoir recours à des prestations du titulaire </w:t>
      </w:r>
      <w:r w:rsidR="0034008A" w:rsidRPr="005D20D7">
        <w:rPr>
          <w:rFonts w:ascii="Arial Narrow" w:hAnsi="Arial Narrow"/>
          <w:lang w:eastAsia="ja-JP"/>
        </w:rPr>
        <w:t xml:space="preserve">sur la base des prix indiqués </w:t>
      </w:r>
      <w:r w:rsidR="003E42ED" w:rsidRPr="005D20D7">
        <w:rPr>
          <w:rFonts w:ascii="Arial Narrow" w:hAnsi="Arial Narrow"/>
          <w:lang w:eastAsia="ja-JP"/>
        </w:rPr>
        <w:t xml:space="preserve">au BPU. </w:t>
      </w:r>
    </w:p>
    <w:p w14:paraId="3EEECEA0" w14:textId="7B0885F9" w:rsidR="00537532" w:rsidRPr="00537532" w:rsidRDefault="00537532" w:rsidP="00537532">
      <w:pPr>
        <w:pStyle w:val="Paragraphedeliste"/>
        <w:numPr>
          <w:ilvl w:val="0"/>
          <w:numId w:val="46"/>
        </w:numPr>
        <w:spacing w:before="240" w:after="180" w:line="240" w:lineRule="auto"/>
        <w:rPr>
          <w:rFonts w:ascii="Arial Narrow" w:hAnsi="Arial Narrow"/>
          <w:sz w:val="18"/>
          <w:szCs w:val="18"/>
        </w:rPr>
      </w:pPr>
      <w:r w:rsidRPr="00537532">
        <w:rPr>
          <w:rFonts w:ascii="Arial Narrow" w:hAnsi="Arial Narrow"/>
          <w:sz w:val="18"/>
          <w:szCs w:val="18"/>
        </w:rPr>
        <w:t>PREST-COM1</w:t>
      </w:r>
      <w:r w:rsidRPr="00537532">
        <w:rPr>
          <w:rFonts w:ascii="Arial Narrow" w:hAnsi="Arial Narrow"/>
          <w:sz w:val="18"/>
          <w:szCs w:val="18"/>
        </w:rPr>
        <w:tab/>
        <w:t>Prestation de comitologie (comité de pilotage)</w:t>
      </w:r>
      <w:r w:rsidR="007E2039">
        <w:rPr>
          <w:rFonts w:ascii="Arial Narrow" w:hAnsi="Arial Narrow"/>
          <w:sz w:val="18"/>
          <w:szCs w:val="18"/>
        </w:rPr>
        <w:t xml:space="preserve"> = 1 comité</w:t>
      </w:r>
    </w:p>
    <w:p w14:paraId="1E484C25" w14:textId="6482AA5F" w:rsidR="003E42ED" w:rsidRPr="00AF484B" w:rsidRDefault="003E42ED" w:rsidP="00C822D7">
      <w:r>
        <w:t>L’EPMO</w:t>
      </w:r>
      <w:r w:rsidR="00C822D7">
        <w:t xml:space="preserve"> p</w:t>
      </w:r>
      <w:r w:rsidR="00537532">
        <w:t>eut</w:t>
      </w:r>
      <w:r w:rsidR="00C822D7">
        <w:t xml:space="preserve"> commander sur la base des prix BPU l’</w:t>
      </w:r>
      <w:r w:rsidRPr="00AF484B">
        <w:t>organis</w:t>
      </w:r>
      <w:r w:rsidR="00C822D7">
        <w:t>ation d’un comité de pilotage</w:t>
      </w:r>
      <w:r w:rsidRPr="00AF484B">
        <w:t xml:space="preserve"> (physique ou par visioconférence) abordant les sujets suivants : </w:t>
      </w:r>
    </w:p>
    <w:p w14:paraId="569DF4FE" w14:textId="0D1859BA" w:rsidR="003E42ED" w:rsidRPr="00D0224F" w:rsidRDefault="003E42ED" w:rsidP="00F7491C">
      <w:pPr>
        <w:pStyle w:val="Listepuces2"/>
        <w:numPr>
          <w:ilvl w:val="0"/>
          <w:numId w:val="16"/>
        </w:numPr>
        <w:spacing w:after="60" w:line="276" w:lineRule="auto"/>
        <w:rPr>
          <w:rFonts w:ascii="Arial Narrow" w:hAnsi="Arial Narrow"/>
        </w:rPr>
      </w:pPr>
      <w:r w:rsidRPr="00D0224F">
        <w:rPr>
          <w:rFonts w:ascii="Arial Narrow" w:hAnsi="Arial Narrow"/>
        </w:rPr>
        <w:t xml:space="preserve">Suivi </w:t>
      </w:r>
      <w:r w:rsidR="00C822D7" w:rsidRPr="00D0224F">
        <w:rPr>
          <w:rFonts w:ascii="Arial Narrow" w:hAnsi="Arial Narrow"/>
        </w:rPr>
        <w:t>des commandes</w:t>
      </w:r>
      <w:r w:rsidRPr="00D0224F">
        <w:rPr>
          <w:rFonts w:ascii="Arial Narrow" w:hAnsi="Arial Narrow"/>
        </w:rPr>
        <w:t xml:space="preserve"> et de</w:t>
      </w:r>
      <w:r w:rsidR="00C822D7" w:rsidRPr="00D0224F">
        <w:rPr>
          <w:rFonts w:ascii="Arial Narrow" w:hAnsi="Arial Narrow"/>
        </w:rPr>
        <w:t>s</w:t>
      </w:r>
      <w:r w:rsidRPr="00D0224F">
        <w:rPr>
          <w:rFonts w:ascii="Arial Narrow" w:hAnsi="Arial Narrow"/>
        </w:rPr>
        <w:t xml:space="preserve"> garantie</w:t>
      </w:r>
      <w:r w:rsidR="00C822D7" w:rsidRPr="00D0224F">
        <w:rPr>
          <w:rFonts w:ascii="Arial Narrow" w:hAnsi="Arial Narrow"/>
        </w:rPr>
        <w:t>s</w:t>
      </w:r>
    </w:p>
    <w:p w14:paraId="04CC8E0B" w14:textId="0E78EB3F" w:rsidR="003E42ED" w:rsidRPr="00D0224F" w:rsidRDefault="003E42ED" w:rsidP="00F7491C">
      <w:pPr>
        <w:pStyle w:val="Listepuces2"/>
        <w:numPr>
          <w:ilvl w:val="0"/>
          <w:numId w:val="16"/>
        </w:numPr>
        <w:spacing w:after="60" w:line="276" w:lineRule="auto"/>
        <w:rPr>
          <w:rFonts w:ascii="Arial Narrow" w:hAnsi="Arial Narrow"/>
        </w:rPr>
      </w:pPr>
      <w:r w:rsidRPr="00D0224F">
        <w:rPr>
          <w:rFonts w:ascii="Arial Narrow" w:hAnsi="Arial Narrow"/>
        </w:rPr>
        <w:t>Suivi des factures</w:t>
      </w:r>
    </w:p>
    <w:p w14:paraId="37CD59F7" w14:textId="604E56A0" w:rsidR="003E42ED" w:rsidRPr="00D0224F" w:rsidRDefault="003E42ED" w:rsidP="00F7491C">
      <w:pPr>
        <w:pStyle w:val="Listepuces2"/>
        <w:numPr>
          <w:ilvl w:val="0"/>
          <w:numId w:val="16"/>
        </w:numPr>
        <w:spacing w:after="60" w:line="276" w:lineRule="auto"/>
        <w:rPr>
          <w:rFonts w:ascii="Arial Narrow" w:hAnsi="Arial Narrow"/>
        </w:rPr>
      </w:pPr>
      <w:r w:rsidRPr="00D0224F">
        <w:rPr>
          <w:rFonts w:ascii="Arial Narrow" w:hAnsi="Arial Narrow"/>
        </w:rPr>
        <w:t>Besoin spécifiques</w:t>
      </w:r>
    </w:p>
    <w:p w14:paraId="49596996" w14:textId="77777777" w:rsidR="007E2039" w:rsidRPr="00D0224F" w:rsidRDefault="007E2039" w:rsidP="007E2039">
      <w:pPr>
        <w:pStyle w:val="Listepuces2"/>
        <w:numPr>
          <w:ilvl w:val="0"/>
          <w:numId w:val="0"/>
        </w:numPr>
        <w:spacing w:after="60" w:line="276" w:lineRule="auto"/>
        <w:ind w:left="643" w:hanging="360"/>
        <w:rPr>
          <w:rFonts w:ascii="Arial Narrow" w:hAnsi="Arial Narrow"/>
        </w:rPr>
      </w:pPr>
    </w:p>
    <w:p w14:paraId="243C9948" w14:textId="6FEC75F7" w:rsidR="007E2039" w:rsidRPr="00D0224F" w:rsidRDefault="007E2039" w:rsidP="007E2039">
      <w:pPr>
        <w:pStyle w:val="Listepuces2"/>
        <w:numPr>
          <w:ilvl w:val="0"/>
          <w:numId w:val="0"/>
        </w:numPr>
        <w:spacing w:after="60" w:line="276" w:lineRule="auto"/>
        <w:ind w:left="643" w:hanging="360"/>
        <w:rPr>
          <w:rFonts w:ascii="Arial Narrow" w:hAnsi="Arial Narrow"/>
        </w:rPr>
      </w:pPr>
      <w:r w:rsidRPr="00D0224F">
        <w:rPr>
          <w:rFonts w:ascii="Arial Narrow" w:hAnsi="Arial Narrow"/>
        </w:rPr>
        <w:t xml:space="preserve">A titre indicatif, nous prévoyons 2 comités par an. Un comité comprend le traitement de l’invitation, la tenue du comité et la production des livrables avec un temps total de 3h. </w:t>
      </w:r>
    </w:p>
    <w:p w14:paraId="385E2E36" w14:textId="77777777" w:rsidR="00C822D7" w:rsidRPr="00D0224F" w:rsidRDefault="00C822D7" w:rsidP="005D20D7">
      <w:pPr>
        <w:pStyle w:val="Listepuces2"/>
        <w:numPr>
          <w:ilvl w:val="0"/>
          <w:numId w:val="0"/>
        </w:numPr>
        <w:spacing w:after="60" w:line="276" w:lineRule="auto"/>
        <w:ind w:left="720"/>
        <w:rPr>
          <w:rFonts w:ascii="Arial Narrow" w:hAnsi="Arial Narrow"/>
        </w:rPr>
      </w:pPr>
    </w:p>
    <w:tbl>
      <w:tblPr>
        <w:tblW w:w="9354" w:type="dxa"/>
        <w:jc w:val="center"/>
        <w:tblLook w:val="04A0" w:firstRow="1" w:lastRow="0" w:firstColumn="1" w:lastColumn="0" w:noHBand="0" w:noVBand="1"/>
      </w:tblPr>
      <w:tblGrid>
        <w:gridCol w:w="4535"/>
        <w:gridCol w:w="284"/>
        <w:gridCol w:w="4535"/>
      </w:tblGrid>
      <w:tr w:rsidR="003E42ED" w:rsidRPr="00D0224F" w14:paraId="33688EF2" w14:textId="77777777" w:rsidTr="008B1795">
        <w:trPr>
          <w:jc w:val="center"/>
        </w:trPr>
        <w:tc>
          <w:tcPr>
            <w:tcW w:w="9354" w:type="dxa"/>
            <w:gridSpan w:val="3"/>
            <w:tcBorders>
              <w:top w:val="single" w:sz="4" w:space="0" w:color="auto"/>
              <w:left w:val="single" w:sz="4" w:space="0" w:color="auto"/>
              <w:bottom w:val="single" w:sz="4" w:space="0" w:color="auto"/>
              <w:right w:val="single" w:sz="4" w:space="0" w:color="auto"/>
            </w:tcBorders>
            <w:shd w:val="clear" w:color="auto" w:fill="1F4E79" w:themeFill="accent1" w:themeFillShade="80"/>
          </w:tcPr>
          <w:p w14:paraId="5C012801" w14:textId="77777777" w:rsidR="003E42ED" w:rsidRPr="00D0224F" w:rsidRDefault="003E42ED" w:rsidP="008B1795">
            <w:pPr>
              <w:pStyle w:val="Tableautitre"/>
              <w:rPr>
                <w:rFonts w:ascii="Arial Narrow" w:hAnsi="Arial Narrow" w:cstheme="minorHAnsi"/>
                <w:sz w:val="18"/>
                <w:szCs w:val="18"/>
              </w:rPr>
            </w:pPr>
            <w:r w:rsidRPr="00D0224F">
              <w:rPr>
                <w:rFonts w:ascii="Arial Narrow" w:hAnsi="Arial Narrow" w:cstheme="minorHAnsi"/>
                <w:color w:val="FFFFFF" w:themeColor="background1"/>
                <w:sz w:val="18"/>
                <w:szCs w:val="18"/>
              </w:rPr>
              <w:t>Objectifs</w:t>
            </w:r>
          </w:p>
        </w:tc>
      </w:tr>
      <w:tr w:rsidR="003E42ED" w:rsidRPr="00D0224F" w14:paraId="02061EED" w14:textId="77777777" w:rsidTr="008B1795">
        <w:trPr>
          <w:jc w:val="center"/>
        </w:trPr>
        <w:tc>
          <w:tcPr>
            <w:tcW w:w="9354" w:type="dxa"/>
            <w:gridSpan w:val="3"/>
            <w:tcBorders>
              <w:top w:val="single" w:sz="4" w:space="0" w:color="auto"/>
              <w:left w:val="single" w:sz="4" w:space="0" w:color="auto"/>
              <w:bottom w:val="single" w:sz="4" w:space="0" w:color="auto"/>
              <w:right w:val="single" w:sz="4" w:space="0" w:color="auto"/>
            </w:tcBorders>
          </w:tcPr>
          <w:p w14:paraId="4D40B8EC" w14:textId="77777777" w:rsidR="003E42ED" w:rsidRPr="00D0224F" w:rsidRDefault="003E42ED" w:rsidP="00F7491C">
            <w:pPr>
              <w:pStyle w:val="Paragraphedeliste"/>
              <w:numPr>
                <w:ilvl w:val="0"/>
                <w:numId w:val="18"/>
              </w:numPr>
              <w:spacing w:after="0" w:line="240" w:lineRule="auto"/>
              <w:jc w:val="both"/>
              <w:rPr>
                <w:rFonts w:ascii="Arial Narrow" w:hAnsi="Arial Narrow"/>
                <w:sz w:val="18"/>
                <w:szCs w:val="16"/>
                <w:lang w:eastAsia="ja-JP"/>
              </w:rPr>
            </w:pPr>
            <w:r w:rsidRPr="00D0224F">
              <w:rPr>
                <w:rFonts w:ascii="Arial Narrow" w:hAnsi="Arial Narrow"/>
                <w:sz w:val="18"/>
                <w:szCs w:val="16"/>
                <w:lang w:eastAsia="ja-JP"/>
              </w:rPr>
              <w:t>Contrôler la qualité des prestations exécutées par le Titulaire</w:t>
            </w:r>
          </w:p>
          <w:p w14:paraId="7473C2B9" w14:textId="063DD690" w:rsidR="003E42ED" w:rsidRPr="00D0224F" w:rsidRDefault="003E42ED" w:rsidP="00F7491C">
            <w:pPr>
              <w:pStyle w:val="Paragraphedeliste"/>
              <w:numPr>
                <w:ilvl w:val="0"/>
                <w:numId w:val="18"/>
              </w:numPr>
              <w:spacing w:after="0" w:line="240" w:lineRule="auto"/>
              <w:jc w:val="both"/>
              <w:rPr>
                <w:rFonts w:ascii="Arial Narrow" w:hAnsi="Arial Narrow"/>
                <w:sz w:val="18"/>
                <w:szCs w:val="16"/>
                <w:lang w:eastAsia="ja-JP"/>
              </w:rPr>
            </w:pPr>
            <w:r w:rsidRPr="00D0224F">
              <w:rPr>
                <w:rFonts w:ascii="Arial Narrow" w:hAnsi="Arial Narrow"/>
                <w:sz w:val="18"/>
                <w:szCs w:val="16"/>
                <w:lang w:eastAsia="ja-JP"/>
              </w:rPr>
              <w:t xml:space="preserve">Suivre l’avancement des </w:t>
            </w:r>
            <w:r w:rsidR="00C822D7" w:rsidRPr="00D0224F">
              <w:rPr>
                <w:rFonts w:ascii="Arial Narrow" w:hAnsi="Arial Narrow"/>
                <w:sz w:val="18"/>
                <w:szCs w:val="16"/>
                <w:lang w:eastAsia="ja-JP"/>
              </w:rPr>
              <w:t>commandes</w:t>
            </w:r>
            <w:r w:rsidRPr="00D0224F">
              <w:rPr>
                <w:rFonts w:ascii="Arial Narrow" w:hAnsi="Arial Narrow"/>
                <w:sz w:val="18"/>
                <w:szCs w:val="16"/>
                <w:lang w:eastAsia="ja-JP"/>
              </w:rPr>
              <w:t xml:space="preserve"> et l</w:t>
            </w:r>
            <w:r w:rsidR="00C822D7" w:rsidRPr="00D0224F">
              <w:rPr>
                <w:rFonts w:ascii="Arial Narrow" w:hAnsi="Arial Narrow"/>
                <w:sz w:val="18"/>
                <w:szCs w:val="16"/>
                <w:lang w:eastAsia="ja-JP"/>
              </w:rPr>
              <w:t>a planification des prestations</w:t>
            </w:r>
          </w:p>
          <w:p w14:paraId="77D002BE" w14:textId="5CF836A0" w:rsidR="003E42ED" w:rsidRPr="00D0224F" w:rsidRDefault="003E42ED" w:rsidP="005D20D7">
            <w:pPr>
              <w:spacing w:after="0" w:line="240" w:lineRule="auto"/>
              <w:jc w:val="both"/>
              <w:rPr>
                <w:rFonts w:ascii="Arial Narrow" w:hAnsi="Arial Narrow"/>
              </w:rPr>
            </w:pPr>
          </w:p>
        </w:tc>
      </w:tr>
      <w:tr w:rsidR="003E42ED" w:rsidRPr="00D0224F" w14:paraId="396EF259" w14:textId="77777777" w:rsidTr="008B1795">
        <w:trPr>
          <w:jc w:val="center"/>
        </w:trPr>
        <w:tc>
          <w:tcPr>
            <w:tcW w:w="4535" w:type="dxa"/>
            <w:tcBorders>
              <w:top w:val="single" w:sz="4" w:space="0" w:color="auto"/>
              <w:bottom w:val="single" w:sz="4" w:space="0" w:color="auto"/>
              <w:right w:val="nil"/>
            </w:tcBorders>
          </w:tcPr>
          <w:p w14:paraId="3FDD0CCA" w14:textId="77777777" w:rsidR="003E42ED" w:rsidRPr="00D0224F" w:rsidRDefault="003E42ED" w:rsidP="008B1795">
            <w:pPr>
              <w:rPr>
                <w:rFonts w:ascii="Arial Narrow" w:hAnsi="Arial Narrow" w:cstheme="minorHAnsi"/>
                <w:sz w:val="18"/>
                <w:szCs w:val="18"/>
              </w:rPr>
            </w:pPr>
          </w:p>
        </w:tc>
        <w:tc>
          <w:tcPr>
            <w:tcW w:w="284" w:type="dxa"/>
            <w:tcBorders>
              <w:top w:val="single" w:sz="4" w:space="0" w:color="auto"/>
              <w:left w:val="nil"/>
              <w:bottom w:val="nil"/>
              <w:right w:val="nil"/>
            </w:tcBorders>
          </w:tcPr>
          <w:p w14:paraId="1E407F0C" w14:textId="77777777" w:rsidR="003E42ED" w:rsidRPr="00D0224F" w:rsidRDefault="003E42ED" w:rsidP="008B1795">
            <w:pPr>
              <w:rPr>
                <w:rFonts w:ascii="Arial Narrow" w:hAnsi="Arial Narrow" w:cstheme="minorHAnsi"/>
                <w:sz w:val="18"/>
                <w:szCs w:val="18"/>
              </w:rPr>
            </w:pPr>
          </w:p>
        </w:tc>
        <w:tc>
          <w:tcPr>
            <w:tcW w:w="4535" w:type="dxa"/>
            <w:tcBorders>
              <w:top w:val="single" w:sz="4" w:space="0" w:color="auto"/>
              <w:left w:val="nil"/>
              <w:bottom w:val="single" w:sz="4" w:space="0" w:color="auto"/>
            </w:tcBorders>
          </w:tcPr>
          <w:p w14:paraId="2B56BBCA" w14:textId="77777777" w:rsidR="003E42ED" w:rsidRPr="00D0224F" w:rsidRDefault="003E42ED" w:rsidP="008B1795">
            <w:pPr>
              <w:rPr>
                <w:rFonts w:ascii="Arial Narrow" w:hAnsi="Arial Narrow" w:cstheme="minorHAnsi"/>
                <w:sz w:val="18"/>
                <w:szCs w:val="18"/>
              </w:rPr>
            </w:pPr>
          </w:p>
        </w:tc>
      </w:tr>
      <w:tr w:rsidR="003E42ED" w:rsidRPr="00D0224F" w14:paraId="4CA1C4D6" w14:textId="77777777" w:rsidTr="008B1795">
        <w:trPr>
          <w:jc w:val="center"/>
        </w:trPr>
        <w:tc>
          <w:tcPr>
            <w:tcW w:w="4535" w:type="dxa"/>
            <w:tcBorders>
              <w:top w:val="single" w:sz="4" w:space="0" w:color="auto"/>
              <w:left w:val="single" w:sz="4" w:space="0" w:color="auto"/>
              <w:right w:val="single" w:sz="4" w:space="0" w:color="auto"/>
            </w:tcBorders>
            <w:shd w:val="clear" w:color="auto" w:fill="1F4E79" w:themeFill="accent1" w:themeFillShade="80"/>
          </w:tcPr>
          <w:p w14:paraId="7054227C" w14:textId="77777777" w:rsidR="003E42ED" w:rsidRPr="00D0224F" w:rsidRDefault="003E42ED" w:rsidP="008B1795">
            <w:pPr>
              <w:pStyle w:val="Tableautitre"/>
              <w:rPr>
                <w:rFonts w:ascii="Arial Narrow" w:hAnsi="Arial Narrow" w:cstheme="minorHAnsi"/>
                <w:color w:val="FFFFFF" w:themeColor="background1"/>
                <w:sz w:val="18"/>
                <w:szCs w:val="18"/>
              </w:rPr>
            </w:pPr>
            <w:r w:rsidRPr="00D0224F">
              <w:rPr>
                <w:rFonts w:ascii="Arial Narrow" w:hAnsi="Arial Narrow" w:cstheme="minorHAnsi"/>
                <w:color w:val="FFFFFF" w:themeColor="background1"/>
                <w:sz w:val="18"/>
                <w:szCs w:val="18"/>
              </w:rPr>
              <w:t>Éléments en entrée par section *</w:t>
            </w:r>
          </w:p>
        </w:tc>
        <w:tc>
          <w:tcPr>
            <w:tcW w:w="284" w:type="dxa"/>
            <w:tcBorders>
              <w:top w:val="nil"/>
              <w:left w:val="single" w:sz="4" w:space="0" w:color="auto"/>
              <w:bottom w:val="nil"/>
              <w:right w:val="single" w:sz="4" w:space="0" w:color="auto"/>
            </w:tcBorders>
          </w:tcPr>
          <w:p w14:paraId="66BBED4D" w14:textId="77777777" w:rsidR="003E42ED" w:rsidRPr="00D0224F" w:rsidRDefault="003E42ED" w:rsidP="008B1795">
            <w:pPr>
              <w:pStyle w:val="Tableautitre"/>
              <w:rPr>
                <w:rFonts w:ascii="Arial Narrow" w:hAnsi="Arial Narrow" w:cstheme="minorHAnsi"/>
                <w:sz w:val="18"/>
                <w:szCs w:val="18"/>
              </w:rPr>
            </w:pPr>
          </w:p>
        </w:tc>
        <w:tc>
          <w:tcPr>
            <w:tcW w:w="4535" w:type="dxa"/>
            <w:tcBorders>
              <w:top w:val="single" w:sz="4" w:space="0" w:color="auto"/>
              <w:left w:val="single" w:sz="4" w:space="0" w:color="auto"/>
              <w:right w:val="single" w:sz="4" w:space="0" w:color="auto"/>
            </w:tcBorders>
            <w:shd w:val="clear" w:color="auto" w:fill="1F4E79" w:themeFill="accent1" w:themeFillShade="80"/>
          </w:tcPr>
          <w:p w14:paraId="528B7F5C" w14:textId="77777777" w:rsidR="003E42ED" w:rsidRPr="00D0224F" w:rsidRDefault="003E42ED" w:rsidP="008B1795">
            <w:pPr>
              <w:pStyle w:val="Tableautitre"/>
              <w:rPr>
                <w:rFonts w:ascii="Arial Narrow" w:hAnsi="Arial Narrow" w:cstheme="minorHAnsi"/>
                <w:color w:val="FFFFFF" w:themeColor="background1"/>
                <w:sz w:val="18"/>
                <w:szCs w:val="18"/>
              </w:rPr>
            </w:pPr>
            <w:r w:rsidRPr="00D0224F">
              <w:rPr>
                <w:rFonts w:ascii="Arial Narrow" w:hAnsi="Arial Narrow" w:cstheme="minorHAnsi"/>
                <w:color w:val="FFFFFF" w:themeColor="background1"/>
                <w:sz w:val="18"/>
                <w:szCs w:val="18"/>
              </w:rPr>
              <w:t>Éléments en sortie par section *</w:t>
            </w:r>
          </w:p>
        </w:tc>
      </w:tr>
      <w:tr w:rsidR="003E42ED" w:rsidRPr="00D0224F" w14:paraId="6FAF1E25" w14:textId="77777777" w:rsidTr="008B1795">
        <w:trPr>
          <w:jc w:val="center"/>
        </w:trPr>
        <w:tc>
          <w:tcPr>
            <w:tcW w:w="4535" w:type="dxa"/>
            <w:tcBorders>
              <w:left w:val="single" w:sz="4" w:space="0" w:color="auto"/>
              <w:bottom w:val="single" w:sz="4" w:space="0" w:color="auto"/>
              <w:right w:val="single" w:sz="4" w:space="0" w:color="auto"/>
            </w:tcBorders>
          </w:tcPr>
          <w:p w14:paraId="75092C77" w14:textId="77777777" w:rsidR="003E42ED" w:rsidRPr="00D0224F" w:rsidRDefault="003E42ED" w:rsidP="00F7491C">
            <w:pPr>
              <w:pStyle w:val="Paragraphedeliste"/>
              <w:numPr>
                <w:ilvl w:val="0"/>
                <w:numId w:val="19"/>
              </w:numPr>
              <w:spacing w:after="0" w:line="240" w:lineRule="auto"/>
              <w:jc w:val="both"/>
              <w:rPr>
                <w:rFonts w:ascii="Arial Narrow" w:hAnsi="Arial Narrow"/>
                <w:b/>
                <w:bCs/>
                <w:sz w:val="18"/>
                <w:szCs w:val="16"/>
              </w:rPr>
            </w:pPr>
            <w:r w:rsidRPr="00D0224F">
              <w:rPr>
                <w:rFonts w:ascii="Arial Narrow" w:hAnsi="Arial Narrow"/>
                <w:b/>
                <w:bCs/>
                <w:sz w:val="18"/>
                <w:szCs w:val="16"/>
              </w:rPr>
              <w:t xml:space="preserve">Ordre du jour </w:t>
            </w:r>
          </w:p>
          <w:p w14:paraId="7BFBD28E" w14:textId="77777777" w:rsidR="003E42ED" w:rsidRPr="00D0224F" w:rsidRDefault="003E42ED" w:rsidP="00F7491C">
            <w:pPr>
              <w:pStyle w:val="Paragraphedeliste"/>
              <w:numPr>
                <w:ilvl w:val="0"/>
                <w:numId w:val="19"/>
              </w:numPr>
              <w:spacing w:after="0" w:line="240" w:lineRule="auto"/>
              <w:jc w:val="both"/>
              <w:rPr>
                <w:rFonts w:ascii="Arial Narrow" w:hAnsi="Arial Narrow"/>
                <w:b/>
                <w:bCs/>
                <w:sz w:val="18"/>
                <w:szCs w:val="16"/>
              </w:rPr>
            </w:pPr>
            <w:r w:rsidRPr="00D0224F">
              <w:rPr>
                <w:rFonts w:ascii="Arial Narrow" w:hAnsi="Arial Narrow"/>
                <w:b/>
                <w:bCs/>
                <w:sz w:val="18"/>
                <w:szCs w:val="16"/>
              </w:rPr>
              <w:t xml:space="preserve">Support de présentation du comité </w:t>
            </w:r>
          </w:p>
          <w:p w14:paraId="33552FE4" w14:textId="110C17AB" w:rsidR="003E42ED" w:rsidRPr="00D0224F" w:rsidRDefault="00C822D7" w:rsidP="00F7491C">
            <w:pPr>
              <w:pStyle w:val="Paragraphedeliste"/>
              <w:numPr>
                <w:ilvl w:val="0"/>
                <w:numId w:val="19"/>
              </w:numPr>
              <w:spacing w:after="0" w:line="240" w:lineRule="auto"/>
              <w:jc w:val="both"/>
              <w:rPr>
                <w:rFonts w:ascii="Arial Narrow" w:hAnsi="Arial Narrow"/>
                <w:b/>
                <w:bCs/>
                <w:sz w:val="18"/>
                <w:szCs w:val="16"/>
                <w:lang w:eastAsia="fr-FR" w:bidi="en-US"/>
              </w:rPr>
            </w:pPr>
            <w:r w:rsidRPr="00D0224F">
              <w:rPr>
                <w:rFonts w:ascii="Arial Narrow" w:hAnsi="Arial Narrow"/>
                <w:b/>
                <w:bCs/>
                <w:sz w:val="18"/>
                <w:szCs w:val="16"/>
                <w:lang w:eastAsia="fr-FR" w:bidi="en-US"/>
              </w:rPr>
              <w:t>E</w:t>
            </w:r>
            <w:r w:rsidR="003E42ED" w:rsidRPr="00D0224F">
              <w:rPr>
                <w:rFonts w:ascii="Arial Narrow" w:hAnsi="Arial Narrow"/>
                <w:b/>
                <w:bCs/>
                <w:sz w:val="18"/>
                <w:szCs w:val="16"/>
                <w:lang w:eastAsia="fr-FR" w:bidi="en-US"/>
              </w:rPr>
              <w:t>tat du volume d’activité par prestation</w:t>
            </w:r>
          </w:p>
          <w:p w14:paraId="661B199D" w14:textId="53A1ECDE" w:rsidR="003E42ED" w:rsidRPr="00D0224F" w:rsidRDefault="00C822D7" w:rsidP="00F7491C">
            <w:pPr>
              <w:pStyle w:val="Paragraphedeliste"/>
              <w:numPr>
                <w:ilvl w:val="0"/>
                <w:numId w:val="19"/>
              </w:numPr>
              <w:spacing w:after="0" w:line="240" w:lineRule="auto"/>
              <w:jc w:val="both"/>
              <w:rPr>
                <w:rFonts w:ascii="Arial Narrow" w:hAnsi="Arial Narrow"/>
                <w:b/>
                <w:bCs/>
                <w:sz w:val="18"/>
                <w:szCs w:val="16"/>
                <w:lang w:eastAsia="fr-FR" w:bidi="en-US"/>
              </w:rPr>
            </w:pPr>
            <w:r w:rsidRPr="00D0224F">
              <w:rPr>
                <w:rFonts w:ascii="Arial Narrow" w:hAnsi="Arial Narrow"/>
                <w:b/>
                <w:bCs/>
                <w:sz w:val="18"/>
                <w:szCs w:val="16"/>
                <w:lang w:eastAsia="fr-FR" w:bidi="en-US"/>
              </w:rPr>
              <w:t>Etat sur le suivi des garanties</w:t>
            </w:r>
          </w:p>
          <w:p w14:paraId="38B2896E" w14:textId="324D3925" w:rsidR="003E42ED" w:rsidRPr="00D0224F" w:rsidRDefault="00C822D7" w:rsidP="00F7491C">
            <w:pPr>
              <w:pStyle w:val="Paragraphedeliste"/>
              <w:numPr>
                <w:ilvl w:val="0"/>
                <w:numId w:val="19"/>
              </w:numPr>
              <w:spacing w:after="0" w:line="240" w:lineRule="auto"/>
              <w:jc w:val="both"/>
              <w:rPr>
                <w:rFonts w:ascii="Arial Narrow" w:hAnsi="Arial Narrow"/>
                <w:lang w:eastAsia="fr-FR" w:bidi="en-US"/>
              </w:rPr>
            </w:pPr>
            <w:r w:rsidRPr="00D0224F">
              <w:rPr>
                <w:rFonts w:ascii="Arial Narrow" w:hAnsi="Arial Narrow"/>
                <w:b/>
                <w:bCs/>
                <w:sz w:val="18"/>
                <w:szCs w:val="16"/>
                <w:lang w:eastAsia="fr-FR" w:bidi="en-US"/>
              </w:rPr>
              <w:t>S</w:t>
            </w:r>
            <w:r w:rsidR="003E42ED" w:rsidRPr="00D0224F">
              <w:rPr>
                <w:rFonts w:ascii="Arial Narrow" w:hAnsi="Arial Narrow"/>
                <w:b/>
                <w:bCs/>
                <w:sz w:val="18"/>
                <w:szCs w:val="16"/>
                <w:lang w:eastAsia="fr-FR" w:bidi="en-US"/>
              </w:rPr>
              <w:t>uivi des évènements contractuels et administratifs (facturation, dérogations, réclamations, avenants)</w:t>
            </w:r>
          </w:p>
        </w:tc>
        <w:tc>
          <w:tcPr>
            <w:tcW w:w="284" w:type="dxa"/>
            <w:tcBorders>
              <w:top w:val="nil"/>
              <w:left w:val="single" w:sz="4" w:space="0" w:color="auto"/>
              <w:bottom w:val="nil"/>
              <w:right w:val="single" w:sz="4" w:space="0" w:color="auto"/>
            </w:tcBorders>
          </w:tcPr>
          <w:p w14:paraId="344F224B" w14:textId="77777777" w:rsidR="003E42ED" w:rsidRPr="00D0224F" w:rsidRDefault="003E42ED" w:rsidP="008B1795">
            <w:pPr>
              <w:pStyle w:val="Textetableau"/>
              <w:rPr>
                <w:rFonts w:ascii="Arial Narrow" w:hAnsi="Arial Narrow" w:cstheme="minorHAnsi"/>
                <w:sz w:val="18"/>
                <w:szCs w:val="18"/>
              </w:rPr>
            </w:pPr>
          </w:p>
        </w:tc>
        <w:tc>
          <w:tcPr>
            <w:tcW w:w="4535" w:type="dxa"/>
            <w:tcBorders>
              <w:left w:val="single" w:sz="4" w:space="0" w:color="auto"/>
              <w:bottom w:val="single" w:sz="4" w:space="0" w:color="auto"/>
              <w:right w:val="single" w:sz="4" w:space="0" w:color="auto"/>
            </w:tcBorders>
          </w:tcPr>
          <w:p w14:paraId="5AE36F36" w14:textId="77777777" w:rsidR="003E42ED" w:rsidRPr="00D0224F" w:rsidRDefault="003E42ED" w:rsidP="00F7491C">
            <w:pPr>
              <w:pStyle w:val="Paragraphedeliste"/>
              <w:numPr>
                <w:ilvl w:val="0"/>
                <w:numId w:val="20"/>
              </w:numPr>
              <w:spacing w:after="0" w:line="240" w:lineRule="auto"/>
              <w:jc w:val="both"/>
              <w:rPr>
                <w:rFonts w:ascii="Arial Narrow" w:hAnsi="Arial Narrow"/>
                <w:b/>
                <w:bCs/>
                <w:sz w:val="18"/>
                <w:szCs w:val="16"/>
              </w:rPr>
            </w:pPr>
            <w:r w:rsidRPr="00D0224F">
              <w:rPr>
                <w:rFonts w:ascii="Arial Narrow" w:hAnsi="Arial Narrow"/>
                <w:b/>
                <w:bCs/>
                <w:sz w:val="18"/>
                <w:szCs w:val="16"/>
              </w:rPr>
              <w:t>Compte rendu du comité</w:t>
            </w:r>
          </w:p>
          <w:p w14:paraId="68BC7F81" w14:textId="144C628D" w:rsidR="003E42ED" w:rsidRPr="00D0224F" w:rsidRDefault="003E42ED" w:rsidP="008B1795">
            <w:pPr>
              <w:pStyle w:val="Textetableau"/>
              <w:autoSpaceDE/>
              <w:autoSpaceDN/>
              <w:adjustRightInd/>
              <w:jc w:val="both"/>
              <w:rPr>
                <w:rFonts w:ascii="Arial Narrow" w:hAnsi="Arial Narrow" w:cstheme="minorHAnsi"/>
                <w:b/>
                <w:sz w:val="18"/>
                <w:szCs w:val="18"/>
              </w:rPr>
            </w:pPr>
          </w:p>
          <w:p w14:paraId="22745D65" w14:textId="77777777" w:rsidR="003E42ED" w:rsidRPr="00D0224F" w:rsidRDefault="003E42ED" w:rsidP="008B1795">
            <w:pPr>
              <w:pStyle w:val="Textetableau"/>
              <w:autoSpaceDE/>
              <w:autoSpaceDN/>
              <w:adjustRightInd/>
              <w:jc w:val="both"/>
              <w:rPr>
                <w:rFonts w:ascii="Arial Narrow" w:hAnsi="Arial Narrow" w:cstheme="minorHAnsi"/>
                <w:b/>
                <w:sz w:val="18"/>
                <w:szCs w:val="18"/>
              </w:rPr>
            </w:pPr>
          </w:p>
          <w:p w14:paraId="652FA3E3" w14:textId="77777777" w:rsidR="003E42ED" w:rsidRPr="00D0224F" w:rsidRDefault="003E42ED" w:rsidP="008B1795">
            <w:pPr>
              <w:pStyle w:val="Textetableau"/>
              <w:autoSpaceDE/>
              <w:autoSpaceDN/>
              <w:adjustRightInd/>
              <w:jc w:val="both"/>
              <w:rPr>
                <w:rFonts w:ascii="Arial Narrow" w:hAnsi="Arial Narrow" w:cstheme="minorHAnsi"/>
                <w:b/>
                <w:bCs/>
                <w:sz w:val="18"/>
                <w:szCs w:val="18"/>
              </w:rPr>
            </w:pPr>
            <w:r w:rsidRPr="00D0224F">
              <w:rPr>
                <w:rFonts w:ascii="Arial Narrow" w:hAnsi="Arial Narrow" w:cstheme="minorHAnsi"/>
                <w:b/>
                <w:bCs/>
                <w:color w:val="EE0000"/>
                <w:sz w:val="18"/>
                <w:szCs w:val="18"/>
              </w:rPr>
              <w:t>* En gras les livrables à la charge du titulaire</w:t>
            </w:r>
          </w:p>
        </w:tc>
      </w:tr>
      <w:tr w:rsidR="003E42ED" w:rsidRPr="00D0224F" w14:paraId="6EBA5AEB" w14:textId="77777777" w:rsidTr="008B1795">
        <w:trPr>
          <w:jc w:val="center"/>
        </w:trPr>
        <w:tc>
          <w:tcPr>
            <w:tcW w:w="4535" w:type="dxa"/>
            <w:tcBorders>
              <w:top w:val="single" w:sz="4" w:space="0" w:color="auto"/>
              <w:bottom w:val="single" w:sz="4" w:space="0" w:color="auto"/>
              <w:right w:val="nil"/>
            </w:tcBorders>
          </w:tcPr>
          <w:p w14:paraId="2C2453C0" w14:textId="77777777" w:rsidR="003E42ED" w:rsidRPr="00D0224F" w:rsidRDefault="003E42ED" w:rsidP="008B1795">
            <w:pPr>
              <w:rPr>
                <w:rFonts w:ascii="Arial Narrow" w:hAnsi="Arial Narrow" w:cstheme="minorHAnsi"/>
                <w:b/>
                <w:sz w:val="18"/>
                <w:szCs w:val="18"/>
              </w:rPr>
            </w:pPr>
          </w:p>
        </w:tc>
        <w:tc>
          <w:tcPr>
            <w:tcW w:w="284" w:type="dxa"/>
            <w:tcBorders>
              <w:top w:val="nil"/>
              <w:left w:val="nil"/>
              <w:bottom w:val="nil"/>
              <w:right w:val="nil"/>
            </w:tcBorders>
          </w:tcPr>
          <w:p w14:paraId="08ADAC38" w14:textId="77777777" w:rsidR="003E42ED" w:rsidRPr="00D0224F" w:rsidRDefault="003E42ED" w:rsidP="008B1795">
            <w:pPr>
              <w:rPr>
                <w:rFonts w:ascii="Arial Narrow" w:hAnsi="Arial Narrow" w:cstheme="minorHAnsi"/>
                <w:sz w:val="18"/>
                <w:szCs w:val="18"/>
              </w:rPr>
            </w:pPr>
          </w:p>
        </w:tc>
        <w:tc>
          <w:tcPr>
            <w:tcW w:w="4535" w:type="dxa"/>
            <w:tcBorders>
              <w:top w:val="single" w:sz="4" w:space="0" w:color="auto"/>
              <w:left w:val="nil"/>
              <w:bottom w:val="single" w:sz="4" w:space="0" w:color="auto"/>
            </w:tcBorders>
          </w:tcPr>
          <w:p w14:paraId="09B48E0E" w14:textId="77777777" w:rsidR="003E42ED" w:rsidRPr="00D0224F" w:rsidRDefault="003E42ED" w:rsidP="008B1795">
            <w:pPr>
              <w:rPr>
                <w:rFonts w:ascii="Arial Narrow" w:hAnsi="Arial Narrow" w:cstheme="minorHAnsi"/>
                <w:sz w:val="18"/>
                <w:szCs w:val="18"/>
              </w:rPr>
            </w:pPr>
          </w:p>
        </w:tc>
      </w:tr>
      <w:tr w:rsidR="003E42ED" w:rsidRPr="00D0224F" w14:paraId="7A13C67D" w14:textId="77777777" w:rsidTr="008B1795">
        <w:trPr>
          <w:jc w:val="center"/>
        </w:trPr>
        <w:tc>
          <w:tcPr>
            <w:tcW w:w="4535" w:type="dxa"/>
            <w:tcBorders>
              <w:top w:val="single" w:sz="4" w:space="0" w:color="auto"/>
              <w:left w:val="single" w:sz="4" w:space="0" w:color="auto"/>
              <w:bottom w:val="single" w:sz="4" w:space="0" w:color="auto"/>
              <w:right w:val="single" w:sz="4" w:space="0" w:color="auto"/>
            </w:tcBorders>
            <w:shd w:val="clear" w:color="auto" w:fill="1F4E79" w:themeFill="accent1" w:themeFillShade="80"/>
          </w:tcPr>
          <w:p w14:paraId="7E3ECD2C" w14:textId="77777777" w:rsidR="003E42ED" w:rsidRPr="00D0224F" w:rsidRDefault="003E42ED" w:rsidP="008B1795">
            <w:pPr>
              <w:pStyle w:val="Tableautitre"/>
              <w:rPr>
                <w:rFonts w:ascii="Arial Narrow" w:hAnsi="Arial Narrow" w:cstheme="minorHAnsi"/>
                <w:color w:val="FFFFFF" w:themeColor="background1"/>
                <w:sz w:val="18"/>
                <w:szCs w:val="18"/>
              </w:rPr>
            </w:pPr>
            <w:r w:rsidRPr="00D0224F">
              <w:rPr>
                <w:rFonts w:ascii="Arial Narrow" w:hAnsi="Arial Narrow" w:cstheme="minorHAnsi"/>
                <w:color w:val="FFFFFF" w:themeColor="background1"/>
                <w:sz w:val="18"/>
                <w:szCs w:val="18"/>
              </w:rPr>
              <w:t xml:space="preserve">Participants </w:t>
            </w:r>
          </w:p>
        </w:tc>
        <w:tc>
          <w:tcPr>
            <w:tcW w:w="284" w:type="dxa"/>
            <w:tcBorders>
              <w:top w:val="nil"/>
              <w:left w:val="single" w:sz="4" w:space="0" w:color="auto"/>
              <w:bottom w:val="nil"/>
              <w:right w:val="single" w:sz="4" w:space="0" w:color="auto"/>
            </w:tcBorders>
          </w:tcPr>
          <w:p w14:paraId="4A520F17" w14:textId="77777777" w:rsidR="003E42ED" w:rsidRPr="00D0224F" w:rsidRDefault="003E42ED" w:rsidP="008B1795">
            <w:pPr>
              <w:pStyle w:val="Tableautitre"/>
              <w:rPr>
                <w:rFonts w:ascii="Arial Narrow" w:hAnsi="Arial Narrow" w:cstheme="minorHAnsi"/>
                <w:sz w:val="18"/>
                <w:szCs w:val="18"/>
              </w:rPr>
            </w:pPr>
          </w:p>
        </w:tc>
        <w:tc>
          <w:tcPr>
            <w:tcW w:w="4535" w:type="dxa"/>
            <w:tcBorders>
              <w:top w:val="single" w:sz="4" w:space="0" w:color="auto"/>
              <w:left w:val="single" w:sz="4" w:space="0" w:color="auto"/>
              <w:bottom w:val="single" w:sz="4" w:space="0" w:color="auto"/>
              <w:right w:val="single" w:sz="4" w:space="0" w:color="auto"/>
            </w:tcBorders>
            <w:shd w:val="clear" w:color="auto" w:fill="1F4E79" w:themeFill="accent1" w:themeFillShade="80"/>
          </w:tcPr>
          <w:p w14:paraId="4919B3CE" w14:textId="77777777" w:rsidR="003E42ED" w:rsidRPr="00D0224F" w:rsidRDefault="003E42ED" w:rsidP="008B1795">
            <w:pPr>
              <w:pStyle w:val="Tableautitre"/>
              <w:rPr>
                <w:rFonts w:ascii="Arial Narrow" w:hAnsi="Arial Narrow" w:cstheme="minorHAnsi"/>
                <w:color w:val="FFFFFF" w:themeColor="background1"/>
                <w:sz w:val="18"/>
                <w:szCs w:val="18"/>
              </w:rPr>
            </w:pPr>
            <w:r w:rsidRPr="00D0224F">
              <w:rPr>
                <w:rFonts w:ascii="Arial Narrow" w:hAnsi="Arial Narrow" w:cstheme="minorHAnsi"/>
                <w:color w:val="FFFFFF" w:themeColor="background1"/>
                <w:sz w:val="18"/>
                <w:szCs w:val="18"/>
              </w:rPr>
              <w:t>Fréquences</w:t>
            </w:r>
          </w:p>
        </w:tc>
      </w:tr>
      <w:tr w:rsidR="003E42ED" w:rsidRPr="00D0224F" w14:paraId="10F20069" w14:textId="77777777" w:rsidTr="008B1795">
        <w:trPr>
          <w:jc w:val="center"/>
        </w:trPr>
        <w:tc>
          <w:tcPr>
            <w:tcW w:w="4535" w:type="dxa"/>
            <w:tcBorders>
              <w:top w:val="single" w:sz="4" w:space="0" w:color="auto"/>
              <w:left w:val="single" w:sz="4" w:space="0" w:color="auto"/>
              <w:bottom w:val="single" w:sz="4" w:space="0" w:color="auto"/>
              <w:right w:val="single" w:sz="4" w:space="0" w:color="auto"/>
            </w:tcBorders>
          </w:tcPr>
          <w:p w14:paraId="63B2B5C0" w14:textId="77777777" w:rsidR="003E42ED" w:rsidRPr="00D0224F" w:rsidRDefault="003E42ED" w:rsidP="00F7491C">
            <w:pPr>
              <w:pStyle w:val="Paragraphedeliste"/>
              <w:numPr>
                <w:ilvl w:val="0"/>
                <w:numId w:val="21"/>
              </w:numPr>
              <w:spacing w:after="0" w:line="240" w:lineRule="auto"/>
              <w:jc w:val="both"/>
              <w:rPr>
                <w:rFonts w:ascii="Arial Narrow" w:hAnsi="Arial Narrow"/>
                <w:sz w:val="18"/>
                <w:szCs w:val="16"/>
              </w:rPr>
            </w:pPr>
            <w:r w:rsidRPr="00D0224F">
              <w:rPr>
                <w:rFonts w:ascii="Arial Narrow" w:hAnsi="Arial Narrow"/>
                <w:sz w:val="18"/>
                <w:szCs w:val="16"/>
              </w:rPr>
              <w:t>Représentants de l’EPMO</w:t>
            </w:r>
          </w:p>
          <w:p w14:paraId="59F368D4" w14:textId="3CB1EB05" w:rsidR="003E42ED" w:rsidRPr="00D0224F" w:rsidRDefault="003E42ED" w:rsidP="00F7491C">
            <w:pPr>
              <w:pStyle w:val="Paragraphedeliste"/>
              <w:numPr>
                <w:ilvl w:val="0"/>
                <w:numId w:val="21"/>
              </w:numPr>
              <w:spacing w:after="0" w:line="240" w:lineRule="auto"/>
              <w:jc w:val="both"/>
              <w:rPr>
                <w:rFonts w:ascii="Arial Narrow" w:hAnsi="Arial Narrow"/>
                <w:sz w:val="18"/>
                <w:szCs w:val="16"/>
              </w:rPr>
            </w:pPr>
            <w:r w:rsidRPr="00D0224F">
              <w:rPr>
                <w:rFonts w:ascii="Arial Narrow" w:hAnsi="Arial Narrow"/>
                <w:sz w:val="18"/>
                <w:szCs w:val="16"/>
              </w:rPr>
              <w:t>Représentant du Titulaire</w:t>
            </w:r>
            <w:r w:rsidR="007E2039" w:rsidRPr="00D0224F">
              <w:rPr>
                <w:rFonts w:ascii="Arial Narrow" w:hAnsi="Arial Narrow"/>
                <w:sz w:val="18"/>
                <w:szCs w:val="16"/>
              </w:rPr>
              <w:t xml:space="preserve"> indiqué au marché</w:t>
            </w:r>
          </w:p>
          <w:p w14:paraId="6A09844D" w14:textId="77777777" w:rsidR="003E42ED" w:rsidRPr="00D0224F" w:rsidRDefault="003E42ED" w:rsidP="00F7491C">
            <w:pPr>
              <w:pStyle w:val="Paragraphedeliste"/>
              <w:numPr>
                <w:ilvl w:val="0"/>
                <w:numId w:val="21"/>
              </w:numPr>
              <w:spacing w:after="0" w:line="240" w:lineRule="auto"/>
              <w:jc w:val="both"/>
              <w:rPr>
                <w:rFonts w:ascii="Arial Narrow" w:hAnsi="Arial Narrow"/>
              </w:rPr>
            </w:pPr>
            <w:r w:rsidRPr="00D0224F">
              <w:rPr>
                <w:rFonts w:ascii="Arial Narrow" w:hAnsi="Arial Narrow"/>
                <w:sz w:val="18"/>
                <w:szCs w:val="16"/>
              </w:rPr>
              <w:t>Tout intervenant nécessaire, compte-tenu de l’ordre du jour, sous réserve du respect de confidentialité.</w:t>
            </w:r>
          </w:p>
        </w:tc>
        <w:tc>
          <w:tcPr>
            <w:tcW w:w="284" w:type="dxa"/>
            <w:tcBorders>
              <w:top w:val="nil"/>
              <w:left w:val="single" w:sz="4" w:space="0" w:color="auto"/>
              <w:right w:val="single" w:sz="4" w:space="0" w:color="auto"/>
            </w:tcBorders>
          </w:tcPr>
          <w:p w14:paraId="0A255E69" w14:textId="77777777" w:rsidR="003E42ED" w:rsidRPr="00D0224F" w:rsidRDefault="003E42ED" w:rsidP="008B1795">
            <w:pPr>
              <w:pStyle w:val="Textetableau"/>
              <w:rPr>
                <w:rFonts w:ascii="Arial Narrow" w:hAnsi="Arial Narrow" w:cstheme="minorHAnsi"/>
                <w:sz w:val="18"/>
                <w:szCs w:val="18"/>
              </w:rPr>
            </w:pPr>
          </w:p>
        </w:tc>
        <w:tc>
          <w:tcPr>
            <w:tcW w:w="4535" w:type="dxa"/>
            <w:tcBorders>
              <w:top w:val="single" w:sz="4" w:space="0" w:color="auto"/>
              <w:left w:val="single" w:sz="4" w:space="0" w:color="auto"/>
              <w:bottom w:val="single" w:sz="4" w:space="0" w:color="auto"/>
              <w:right w:val="single" w:sz="4" w:space="0" w:color="auto"/>
            </w:tcBorders>
          </w:tcPr>
          <w:p w14:paraId="56A38CDA" w14:textId="77777777" w:rsidR="003E42ED" w:rsidRPr="00D0224F" w:rsidRDefault="003E42ED" w:rsidP="008B1795">
            <w:pPr>
              <w:jc w:val="center"/>
              <w:rPr>
                <w:rFonts w:ascii="Arial Narrow" w:hAnsi="Arial Narrow" w:cstheme="minorHAnsi"/>
                <w:bCs/>
                <w:iCs/>
                <w:sz w:val="18"/>
                <w:szCs w:val="18"/>
              </w:rPr>
            </w:pPr>
          </w:p>
          <w:p w14:paraId="5B5F7590" w14:textId="77777777" w:rsidR="003E42ED" w:rsidRPr="00D0224F" w:rsidRDefault="003E42ED" w:rsidP="008B1795">
            <w:pPr>
              <w:pStyle w:val="Paragraphedeliste"/>
              <w:tabs>
                <w:tab w:val="left" w:pos="227"/>
              </w:tabs>
              <w:ind w:left="65"/>
              <w:jc w:val="center"/>
              <w:rPr>
                <w:rFonts w:ascii="Arial Narrow" w:eastAsia="Calibri" w:hAnsi="Arial Narrow"/>
                <w:sz w:val="18"/>
                <w:szCs w:val="18"/>
                <w:lang w:bidi="en-US"/>
              </w:rPr>
            </w:pPr>
            <w:r w:rsidRPr="00D0224F">
              <w:rPr>
                <w:rFonts w:ascii="Arial Narrow" w:eastAsia="Calibri" w:hAnsi="Arial Narrow"/>
                <w:sz w:val="18"/>
                <w:szCs w:val="18"/>
                <w:lang w:bidi="en-US"/>
              </w:rPr>
              <w:t>A la demande de l’EPMO.</w:t>
            </w:r>
          </w:p>
          <w:p w14:paraId="186FB7FC" w14:textId="77777777" w:rsidR="003E42ED" w:rsidRPr="00D0224F" w:rsidRDefault="003E42ED" w:rsidP="00C822D7">
            <w:pPr>
              <w:pStyle w:val="Paragraphedeliste"/>
              <w:tabs>
                <w:tab w:val="left" w:pos="227"/>
              </w:tabs>
              <w:ind w:left="65"/>
              <w:jc w:val="center"/>
              <w:rPr>
                <w:rFonts w:ascii="Arial Narrow" w:hAnsi="Arial Narrow"/>
                <w:iCs/>
                <w:sz w:val="18"/>
                <w:szCs w:val="18"/>
              </w:rPr>
            </w:pPr>
          </w:p>
        </w:tc>
      </w:tr>
      <w:tr w:rsidR="003E42ED" w:rsidRPr="00D0224F" w14:paraId="28C36C98" w14:textId="77777777" w:rsidTr="008B1795">
        <w:trPr>
          <w:trHeight w:val="96"/>
          <w:jc w:val="center"/>
        </w:trPr>
        <w:tc>
          <w:tcPr>
            <w:tcW w:w="9354" w:type="dxa"/>
            <w:gridSpan w:val="3"/>
            <w:tcBorders>
              <w:top w:val="nil"/>
              <w:bottom w:val="nil"/>
            </w:tcBorders>
          </w:tcPr>
          <w:p w14:paraId="2F068906" w14:textId="77777777" w:rsidR="003E42ED" w:rsidRPr="00D0224F" w:rsidRDefault="003E42ED" w:rsidP="008B1795">
            <w:pPr>
              <w:rPr>
                <w:rFonts w:ascii="Arial Narrow" w:hAnsi="Arial Narrow" w:cstheme="minorHAnsi"/>
                <w:sz w:val="18"/>
                <w:szCs w:val="18"/>
              </w:rPr>
            </w:pPr>
          </w:p>
        </w:tc>
      </w:tr>
      <w:tr w:rsidR="003E42ED" w:rsidRPr="00D0224F" w14:paraId="1A9CD672" w14:textId="77777777" w:rsidTr="008B1795">
        <w:trPr>
          <w:jc w:val="center"/>
        </w:trPr>
        <w:tc>
          <w:tcPr>
            <w:tcW w:w="9354" w:type="dxa"/>
            <w:gridSpan w:val="3"/>
            <w:tcBorders>
              <w:top w:val="nil"/>
              <w:left w:val="single" w:sz="4" w:space="0" w:color="auto"/>
              <w:right w:val="single" w:sz="4" w:space="0" w:color="auto"/>
            </w:tcBorders>
            <w:shd w:val="clear" w:color="auto" w:fill="1F4E79" w:themeFill="accent1" w:themeFillShade="80"/>
          </w:tcPr>
          <w:p w14:paraId="6C29CCA5" w14:textId="77777777" w:rsidR="003E42ED" w:rsidRPr="00D0224F" w:rsidRDefault="003E42ED" w:rsidP="008B1795">
            <w:pPr>
              <w:pStyle w:val="Tableautitre"/>
              <w:rPr>
                <w:rFonts w:ascii="Arial Narrow" w:hAnsi="Arial Narrow" w:cstheme="minorHAnsi"/>
                <w:color w:val="FFFFFF" w:themeColor="background1"/>
                <w:sz w:val="18"/>
                <w:szCs w:val="18"/>
              </w:rPr>
            </w:pPr>
            <w:r w:rsidRPr="00D0224F">
              <w:rPr>
                <w:rFonts w:ascii="Arial Narrow" w:hAnsi="Arial Narrow" w:cstheme="minorHAnsi"/>
                <w:color w:val="FFFFFF" w:themeColor="background1"/>
                <w:sz w:val="18"/>
                <w:szCs w:val="18"/>
              </w:rPr>
              <w:t xml:space="preserve">Condition de réussite </w:t>
            </w:r>
          </w:p>
        </w:tc>
      </w:tr>
      <w:tr w:rsidR="003E42ED" w:rsidRPr="00D0224F" w14:paraId="1A80FD07" w14:textId="77777777" w:rsidTr="008B1795">
        <w:trPr>
          <w:jc w:val="center"/>
        </w:trPr>
        <w:tc>
          <w:tcPr>
            <w:tcW w:w="9354" w:type="dxa"/>
            <w:gridSpan w:val="3"/>
            <w:tcBorders>
              <w:left w:val="single" w:sz="4" w:space="0" w:color="auto"/>
              <w:bottom w:val="single" w:sz="4" w:space="0" w:color="auto"/>
              <w:right w:val="single" w:sz="4" w:space="0" w:color="auto"/>
            </w:tcBorders>
          </w:tcPr>
          <w:p w14:paraId="0DDB9AAD" w14:textId="77777777" w:rsidR="003E42ED" w:rsidRPr="00D0224F" w:rsidRDefault="003E42ED" w:rsidP="008B1795">
            <w:pPr>
              <w:rPr>
                <w:rFonts w:ascii="Arial Narrow" w:hAnsi="Arial Narrow"/>
                <w:b/>
                <w:bCs/>
                <w:sz w:val="18"/>
                <w:szCs w:val="16"/>
              </w:rPr>
            </w:pPr>
            <w:r w:rsidRPr="00D0224F">
              <w:rPr>
                <w:rFonts w:ascii="Arial Narrow" w:hAnsi="Arial Narrow"/>
                <w:b/>
                <w:bCs/>
                <w:sz w:val="18"/>
                <w:szCs w:val="16"/>
              </w:rPr>
              <w:t xml:space="preserve">Production et livraison des supports et livrables 48 heures avant la date du comité </w:t>
            </w:r>
          </w:p>
          <w:p w14:paraId="3CC9885C" w14:textId="77777777" w:rsidR="003E42ED" w:rsidRPr="00D0224F" w:rsidRDefault="003E42ED" w:rsidP="005D20D7">
            <w:pPr>
              <w:pStyle w:val="Corpsdetexte3"/>
              <w:rPr>
                <w:rFonts w:ascii="Arial Narrow" w:hAnsi="Arial Narrow"/>
              </w:rPr>
            </w:pPr>
            <w:r w:rsidRPr="00D0224F">
              <w:rPr>
                <w:rFonts w:ascii="Arial Narrow" w:hAnsi="Arial Narrow"/>
              </w:rPr>
              <w:t>Compte rendu remis 48 heures maximum après le comité, approuvé par écrit dans un délai de 5 jours suivant la réception du compte-rendu pour formuler d’éventuelles réserves).</w:t>
            </w:r>
          </w:p>
        </w:tc>
      </w:tr>
    </w:tbl>
    <w:p w14:paraId="6177B395" w14:textId="77777777" w:rsidR="003E42ED" w:rsidRPr="00D0224F" w:rsidRDefault="003E42ED" w:rsidP="003E42ED">
      <w:pPr>
        <w:keepNext/>
        <w:rPr>
          <w:rFonts w:ascii="Arial Narrow" w:hAnsi="Arial Narrow" w:cstheme="minorHAnsi"/>
        </w:rPr>
      </w:pPr>
    </w:p>
    <w:tbl>
      <w:tblPr>
        <w:tblW w:w="8521" w:type="dxa"/>
        <w:jc w:val="center"/>
        <w:tblLayout w:type="fixed"/>
        <w:tblCellMar>
          <w:left w:w="70" w:type="dxa"/>
          <w:right w:w="70" w:type="dxa"/>
        </w:tblCellMar>
        <w:tblLook w:val="04A0" w:firstRow="1" w:lastRow="0" w:firstColumn="1" w:lastColumn="0" w:noHBand="0" w:noVBand="1"/>
      </w:tblPr>
      <w:tblGrid>
        <w:gridCol w:w="846"/>
        <w:gridCol w:w="5812"/>
        <w:gridCol w:w="870"/>
        <w:gridCol w:w="993"/>
      </w:tblGrid>
      <w:tr w:rsidR="003E42ED" w:rsidRPr="00D0224F" w14:paraId="7FFBF470" w14:textId="77777777" w:rsidTr="008B1795">
        <w:trPr>
          <w:trHeight w:val="312"/>
          <w:tblHeader/>
          <w:jc w:val="center"/>
        </w:trPr>
        <w:tc>
          <w:tcPr>
            <w:tcW w:w="846" w:type="dxa"/>
            <w:tcBorders>
              <w:top w:val="single" w:sz="4" w:space="0" w:color="auto"/>
              <w:left w:val="single" w:sz="4" w:space="0" w:color="auto"/>
              <w:bottom w:val="single" w:sz="4" w:space="0" w:color="auto"/>
              <w:right w:val="single" w:sz="4" w:space="0" w:color="auto"/>
            </w:tcBorders>
            <w:shd w:val="clear" w:color="auto" w:fill="6C8393"/>
            <w:vAlign w:val="center"/>
            <w:hideMark/>
          </w:tcPr>
          <w:p w14:paraId="48314441" w14:textId="77777777" w:rsidR="003E42ED" w:rsidRPr="00D0224F" w:rsidRDefault="003E42ED" w:rsidP="008B1795">
            <w:pPr>
              <w:keepNext/>
              <w:jc w:val="center"/>
              <w:rPr>
                <w:rFonts w:ascii="Arial Narrow" w:hAnsi="Arial Narrow" w:cstheme="minorHAnsi"/>
                <w:b/>
                <w:bCs/>
                <w:color w:val="FFFFFF" w:themeColor="background1"/>
                <w:lang w:eastAsia="fr-FR"/>
              </w:rPr>
            </w:pPr>
            <w:r w:rsidRPr="00D0224F">
              <w:rPr>
                <w:rFonts w:ascii="Arial Narrow" w:hAnsi="Arial Narrow" w:cstheme="minorHAnsi"/>
                <w:b/>
                <w:bCs/>
                <w:color w:val="FFFFFF" w:themeColor="background1"/>
                <w:lang w:eastAsia="fr-FR"/>
              </w:rPr>
              <w:t>Réf</w:t>
            </w:r>
          </w:p>
        </w:tc>
        <w:tc>
          <w:tcPr>
            <w:tcW w:w="5812" w:type="dxa"/>
            <w:tcBorders>
              <w:top w:val="single" w:sz="4" w:space="0" w:color="auto"/>
              <w:left w:val="nil"/>
              <w:bottom w:val="single" w:sz="4" w:space="0" w:color="auto"/>
              <w:right w:val="single" w:sz="4" w:space="0" w:color="auto"/>
            </w:tcBorders>
            <w:shd w:val="clear" w:color="auto" w:fill="6C8393"/>
            <w:vAlign w:val="center"/>
            <w:hideMark/>
          </w:tcPr>
          <w:p w14:paraId="25144563" w14:textId="77777777" w:rsidR="003E42ED" w:rsidRPr="00D0224F" w:rsidRDefault="003E42ED" w:rsidP="008B1795">
            <w:pPr>
              <w:keepNext/>
              <w:jc w:val="center"/>
              <w:rPr>
                <w:rFonts w:ascii="Arial Narrow" w:hAnsi="Arial Narrow" w:cstheme="minorHAnsi"/>
                <w:b/>
                <w:bCs/>
                <w:color w:val="FFFFFF" w:themeColor="background1"/>
                <w:lang w:eastAsia="fr-FR"/>
              </w:rPr>
            </w:pPr>
            <w:r w:rsidRPr="00D0224F">
              <w:rPr>
                <w:rFonts w:ascii="Arial Narrow" w:hAnsi="Arial Narrow" w:cstheme="minorHAnsi"/>
                <w:b/>
                <w:bCs/>
                <w:color w:val="FFFFFF" w:themeColor="background1"/>
                <w:lang w:eastAsia="fr-FR"/>
              </w:rPr>
              <w:t>Tâches</w:t>
            </w:r>
          </w:p>
        </w:tc>
        <w:tc>
          <w:tcPr>
            <w:tcW w:w="870" w:type="dxa"/>
            <w:tcBorders>
              <w:top w:val="single" w:sz="4" w:space="0" w:color="auto"/>
              <w:left w:val="nil"/>
              <w:bottom w:val="single" w:sz="4" w:space="0" w:color="auto"/>
              <w:right w:val="single" w:sz="4" w:space="0" w:color="auto"/>
            </w:tcBorders>
            <w:shd w:val="clear" w:color="auto" w:fill="6C8393"/>
            <w:vAlign w:val="center"/>
            <w:hideMark/>
          </w:tcPr>
          <w:p w14:paraId="15B69D4A" w14:textId="77777777" w:rsidR="003E42ED" w:rsidRPr="00D0224F" w:rsidRDefault="003E42ED" w:rsidP="008B1795">
            <w:pPr>
              <w:keepNext/>
              <w:jc w:val="center"/>
              <w:rPr>
                <w:rFonts w:ascii="Arial Narrow" w:hAnsi="Arial Narrow" w:cstheme="minorHAnsi"/>
                <w:b/>
                <w:bCs/>
                <w:color w:val="FFFFFF" w:themeColor="background1"/>
                <w:lang w:eastAsia="fr-FR"/>
              </w:rPr>
            </w:pPr>
            <w:r w:rsidRPr="00D0224F">
              <w:rPr>
                <w:rFonts w:ascii="Arial Narrow" w:hAnsi="Arial Narrow" w:cstheme="minorHAnsi"/>
                <w:b/>
                <w:bCs/>
                <w:color w:val="FFFFFF" w:themeColor="background1"/>
                <w:lang w:eastAsia="fr-FR"/>
              </w:rPr>
              <w:t>EPMO</w:t>
            </w:r>
          </w:p>
        </w:tc>
        <w:tc>
          <w:tcPr>
            <w:tcW w:w="993" w:type="dxa"/>
            <w:tcBorders>
              <w:top w:val="single" w:sz="4" w:space="0" w:color="auto"/>
              <w:left w:val="nil"/>
              <w:bottom w:val="single" w:sz="4" w:space="0" w:color="auto"/>
              <w:right w:val="single" w:sz="4" w:space="0" w:color="auto"/>
            </w:tcBorders>
            <w:shd w:val="clear" w:color="auto" w:fill="6C8393"/>
            <w:vAlign w:val="center"/>
            <w:hideMark/>
          </w:tcPr>
          <w:p w14:paraId="19BCEDD0" w14:textId="77777777" w:rsidR="003E42ED" w:rsidRPr="00D0224F" w:rsidRDefault="003E42ED" w:rsidP="008B1795">
            <w:pPr>
              <w:keepNext/>
              <w:jc w:val="center"/>
              <w:rPr>
                <w:rFonts w:ascii="Arial Narrow" w:hAnsi="Arial Narrow" w:cstheme="minorHAnsi"/>
                <w:b/>
                <w:bCs/>
                <w:color w:val="FFFFFF" w:themeColor="background1"/>
                <w:lang w:eastAsia="fr-FR"/>
              </w:rPr>
            </w:pPr>
            <w:r w:rsidRPr="00D0224F">
              <w:rPr>
                <w:rFonts w:ascii="Arial Narrow" w:hAnsi="Arial Narrow" w:cstheme="minorHAnsi"/>
                <w:b/>
                <w:bCs/>
                <w:color w:val="FFFFFF" w:themeColor="background1"/>
                <w:lang w:eastAsia="fr-FR"/>
              </w:rPr>
              <w:t>Titulaire</w:t>
            </w:r>
          </w:p>
        </w:tc>
      </w:tr>
      <w:tr w:rsidR="003E42ED" w:rsidRPr="00D0224F" w14:paraId="66494CFE" w14:textId="77777777" w:rsidTr="008B1795">
        <w:trPr>
          <w:trHeight w:val="147"/>
          <w:jc w:val="center"/>
        </w:trPr>
        <w:tc>
          <w:tcPr>
            <w:tcW w:w="846" w:type="dxa"/>
            <w:tcBorders>
              <w:top w:val="nil"/>
              <w:left w:val="single" w:sz="4" w:space="0" w:color="auto"/>
              <w:bottom w:val="single" w:sz="4" w:space="0" w:color="auto"/>
              <w:right w:val="single" w:sz="4" w:space="0" w:color="auto"/>
            </w:tcBorders>
            <w:shd w:val="clear" w:color="000000" w:fill="244062"/>
            <w:vAlign w:val="center"/>
            <w:hideMark/>
          </w:tcPr>
          <w:p w14:paraId="7FDD6F82" w14:textId="77777777" w:rsidR="003E42ED" w:rsidRPr="00D0224F" w:rsidRDefault="003E42ED" w:rsidP="008B1795">
            <w:pPr>
              <w:keepNext/>
              <w:rPr>
                <w:rFonts w:ascii="Arial Narrow" w:hAnsi="Arial Narrow" w:cstheme="minorHAnsi"/>
                <w:b/>
                <w:bCs/>
                <w:color w:val="FFFFFF"/>
                <w:lang w:eastAsia="fr-FR"/>
              </w:rPr>
            </w:pPr>
            <w:r w:rsidRPr="00D0224F">
              <w:rPr>
                <w:rFonts w:ascii="Arial Narrow" w:hAnsi="Arial Narrow" w:cstheme="minorHAnsi"/>
                <w:b/>
                <w:bCs/>
                <w:color w:val="FFFFFF"/>
                <w:lang w:eastAsia="fr-FR"/>
              </w:rPr>
              <w:t>PP</w:t>
            </w:r>
          </w:p>
        </w:tc>
        <w:tc>
          <w:tcPr>
            <w:tcW w:w="5812" w:type="dxa"/>
            <w:tcBorders>
              <w:top w:val="nil"/>
              <w:left w:val="nil"/>
              <w:bottom w:val="single" w:sz="4" w:space="0" w:color="auto"/>
              <w:right w:val="single" w:sz="4" w:space="0" w:color="auto"/>
            </w:tcBorders>
            <w:shd w:val="clear" w:color="000000" w:fill="244062"/>
            <w:vAlign w:val="center"/>
            <w:hideMark/>
          </w:tcPr>
          <w:p w14:paraId="6D0BD41F" w14:textId="77777777" w:rsidR="003E42ED" w:rsidRPr="00D0224F" w:rsidRDefault="003E42ED" w:rsidP="008B1795">
            <w:pPr>
              <w:keepNext/>
              <w:rPr>
                <w:rFonts w:ascii="Arial Narrow" w:hAnsi="Arial Narrow" w:cstheme="minorHAnsi"/>
                <w:b/>
                <w:bCs/>
                <w:color w:val="FFFFFF"/>
                <w:lang w:eastAsia="fr-FR"/>
              </w:rPr>
            </w:pPr>
            <w:r w:rsidRPr="00D0224F">
              <w:rPr>
                <w:rFonts w:ascii="Arial Narrow" w:hAnsi="Arial Narrow" w:cstheme="minorHAnsi"/>
                <w:b/>
                <w:bCs/>
                <w:color w:val="FFFFFF"/>
                <w:lang w:eastAsia="fr-FR"/>
              </w:rPr>
              <w:t xml:space="preserve">Comité Pilotage  </w:t>
            </w:r>
          </w:p>
        </w:tc>
        <w:tc>
          <w:tcPr>
            <w:tcW w:w="870" w:type="dxa"/>
            <w:tcBorders>
              <w:top w:val="nil"/>
              <w:left w:val="nil"/>
              <w:bottom w:val="single" w:sz="4" w:space="0" w:color="auto"/>
              <w:right w:val="single" w:sz="4" w:space="0" w:color="auto"/>
            </w:tcBorders>
            <w:shd w:val="clear" w:color="000000" w:fill="244062"/>
            <w:vAlign w:val="center"/>
          </w:tcPr>
          <w:p w14:paraId="79D599E0" w14:textId="77777777" w:rsidR="003E42ED" w:rsidRPr="00D0224F" w:rsidRDefault="003E42ED" w:rsidP="008B1795">
            <w:pPr>
              <w:keepNext/>
              <w:jc w:val="center"/>
              <w:rPr>
                <w:rFonts w:ascii="Arial Narrow" w:hAnsi="Arial Narrow" w:cstheme="minorHAnsi"/>
                <w:b/>
                <w:bCs/>
                <w:color w:val="FFFFFF"/>
                <w:lang w:eastAsia="fr-FR"/>
              </w:rPr>
            </w:pPr>
          </w:p>
        </w:tc>
        <w:tc>
          <w:tcPr>
            <w:tcW w:w="993" w:type="dxa"/>
            <w:tcBorders>
              <w:top w:val="nil"/>
              <w:left w:val="nil"/>
              <w:bottom w:val="single" w:sz="4" w:space="0" w:color="auto"/>
              <w:right w:val="single" w:sz="4" w:space="0" w:color="auto"/>
            </w:tcBorders>
            <w:shd w:val="clear" w:color="000000" w:fill="244062"/>
            <w:vAlign w:val="center"/>
          </w:tcPr>
          <w:p w14:paraId="127D26E1" w14:textId="77777777" w:rsidR="003E42ED" w:rsidRPr="00D0224F" w:rsidRDefault="003E42ED" w:rsidP="008B1795">
            <w:pPr>
              <w:keepNext/>
              <w:jc w:val="center"/>
              <w:rPr>
                <w:rFonts w:ascii="Arial Narrow" w:hAnsi="Arial Narrow" w:cstheme="minorHAnsi"/>
                <w:b/>
                <w:bCs/>
                <w:color w:val="FFFFFF"/>
                <w:lang w:eastAsia="fr-FR"/>
              </w:rPr>
            </w:pPr>
          </w:p>
        </w:tc>
      </w:tr>
      <w:tr w:rsidR="003E42ED" w:rsidRPr="00D0224F" w14:paraId="59015039" w14:textId="77777777" w:rsidTr="008B1795">
        <w:trPr>
          <w:trHeight w:val="504"/>
          <w:jc w:val="center"/>
        </w:trPr>
        <w:tc>
          <w:tcPr>
            <w:tcW w:w="846" w:type="dxa"/>
            <w:tcBorders>
              <w:top w:val="nil"/>
              <w:left w:val="single" w:sz="4" w:space="0" w:color="auto"/>
              <w:bottom w:val="single" w:sz="4" w:space="0" w:color="auto"/>
              <w:right w:val="single" w:sz="4" w:space="0" w:color="auto"/>
            </w:tcBorders>
            <w:hideMark/>
          </w:tcPr>
          <w:p w14:paraId="251BA283" w14:textId="77777777" w:rsidR="003E42ED" w:rsidRPr="00D0224F" w:rsidRDefault="003E42ED" w:rsidP="008B1795">
            <w:pPr>
              <w:keepNext/>
              <w:rPr>
                <w:rFonts w:ascii="Arial Narrow" w:hAnsi="Arial Narrow" w:cstheme="minorHAnsi"/>
                <w:color w:val="000000"/>
                <w:lang w:eastAsia="fr-FR"/>
              </w:rPr>
            </w:pPr>
            <w:r w:rsidRPr="00D0224F">
              <w:rPr>
                <w:rFonts w:ascii="Arial Narrow" w:hAnsi="Arial Narrow" w:cstheme="minorHAnsi"/>
                <w:color w:val="000000"/>
                <w:lang w:eastAsia="fr-FR"/>
              </w:rPr>
              <w:t>PP01-2</w:t>
            </w:r>
          </w:p>
        </w:tc>
        <w:tc>
          <w:tcPr>
            <w:tcW w:w="5812" w:type="dxa"/>
            <w:tcBorders>
              <w:top w:val="nil"/>
              <w:left w:val="nil"/>
              <w:bottom w:val="single" w:sz="4" w:space="0" w:color="auto"/>
              <w:right w:val="single" w:sz="4" w:space="0" w:color="auto"/>
            </w:tcBorders>
            <w:hideMark/>
          </w:tcPr>
          <w:p w14:paraId="30364732" w14:textId="77777777" w:rsidR="003E42ED" w:rsidRPr="00D0224F" w:rsidRDefault="003E42ED" w:rsidP="008B1795">
            <w:pPr>
              <w:keepNext/>
              <w:rPr>
                <w:rFonts w:ascii="Arial Narrow" w:hAnsi="Arial Narrow" w:cstheme="minorHAnsi"/>
                <w:color w:val="000000"/>
                <w:lang w:eastAsia="fr-FR"/>
              </w:rPr>
            </w:pPr>
            <w:r w:rsidRPr="00D0224F">
              <w:rPr>
                <w:rFonts w:ascii="Arial Narrow" w:hAnsi="Arial Narrow" w:cstheme="minorHAnsi"/>
                <w:color w:val="000000"/>
                <w:lang w:eastAsia="fr-FR"/>
              </w:rPr>
              <w:t xml:space="preserve">Comité Pilotage -(Ordre du jour ,Support de présentation du comité, livrables spécifiés  en éléments en entrée , compte rendu de réunion ) </w:t>
            </w:r>
          </w:p>
        </w:tc>
        <w:tc>
          <w:tcPr>
            <w:tcW w:w="870" w:type="dxa"/>
            <w:tcBorders>
              <w:top w:val="nil"/>
              <w:left w:val="nil"/>
              <w:bottom w:val="single" w:sz="4" w:space="0" w:color="auto"/>
              <w:right w:val="single" w:sz="4" w:space="0" w:color="auto"/>
            </w:tcBorders>
          </w:tcPr>
          <w:p w14:paraId="2D560735" w14:textId="77777777" w:rsidR="003E42ED" w:rsidRPr="00D0224F" w:rsidRDefault="003E42ED" w:rsidP="008B1795">
            <w:pPr>
              <w:jc w:val="center"/>
              <w:rPr>
                <w:rFonts w:ascii="Arial Narrow" w:hAnsi="Arial Narrow" w:cstheme="minorHAnsi"/>
                <w:color w:val="000000"/>
                <w:lang w:eastAsia="fr-FR"/>
              </w:rPr>
            </w:pPr>
            <w:r w:rsidRPr="00D0224F">
              <w:rPr>
                <w:rFonts w:ascii="Arial Narrow" w:hAnsi="Arial Narrow" w:cstheme="minorHAnsi"/>
                <w:color w:val="000000"/>
                <w:lang w:eastAsia="fr-FR"/>
              </w:rPr>
              <w:t>C/A</w:t>
            </w:r>
          </w:p>
        </w:tc>
        <w:tc>
          <w:tcPr>
            <w:tcW w:w="993" w:type="dxa"/>
            <w:tcBorders>
              <w:top w:val="nil"/>
              <w:left w:val="nil"/>
              <w:bottom w:val="single" w:sz="4" w:space="0" w:color="auto"/>
              <w:right w:val="single" w:sz="4" w:space="0" w:color="auto"/>
            </w:tcBorders>
          </w:tcPr>
          <w:p w14:paraId="585F3F04" w14:textId="77777777" w:rsidR="003E42ED" w:rsidRPr="00D0224F" w:rsidRDefault="003E42ED" w:rsidP="008B1795">
            <w:pPr>
              <w:jc w:val="center"/>
              <w:rPr>
                <w:rFonts w:ascii="Arial Narrow" w:hAnsi="Arial Narrow" w:cstheme="minorHAnsi"/>
                <w:color w:val="000000"/>
                <w:lang w:eastAsia="fr-FR"/>
              </w:rPr>
            </w:pPr>
            <w:r w:rsidRPr="00D0224F">
              <w:rPr>
                <w:rFonts w:ascii="Arial Narrow" w:hAnsi="Arial Narrow" w:cstheme="minorHAnsi"/>
                <w:color w:val="000000"/>
                <w:lang w:eastAsia="fr-FR"/>
              </w:rPr>
              <w:t>R</w:t>
            </w:r>
          </w:p>
        </w:tc>
      </w:tr>
    </w:tbl>
    <w:p w14:paraId="226F7765" w14:textId="77777777" w:rsidR="003E42ED" w:rsidRPr="00D0224F" w:rsidRDefault="003E42ED" w:rsidP="003E42ED">
      <w:pPr>
        <w:jc w:val="center"/>
        <w:rPr>
          <w:rFonts w:ascii="Arial Narrow" w:hAnsi="Arial Narrow" w:cstheme="minorHAnsi"/>
          <w:i/>
        </w:rPr>
      </w:pPr>
      <w:r w:rsidRPr="00D0224F">
        <w:rPr>
          <w:rFonts w:ascii="Arial Narrow" w:hAnsi="Arial Narrow" w:cstheme="minorHAnsi"/>
          <w:i/>
        </w:rPr>
        <w:t>Légende : R=Réalise, A=Approuve, C=Contribue, I=Informé</w:t>
      </w:r>
    </w:p>
    <w:p w14:paraId="4CB4FC5B" w14:textId="7717CEAA" w:rsidR="003E42ED" w:rsidRDefault="003E42ED" w:rsidP="0009315D">
      <w:pPr>
        <w:pStyle w:val="Corpsdetexte"/>
        <w:rPr>
          <w:rFonts w:ascii="Arial Narrow" w:hAnsi="Arial Narrow"/>
        </w:rPr>
      </w:pPr>
    </w:p>
    <w:p w14:paraId="48CAC509" w14:textId="36B6ED53" w:rsidR="0006022E" w:rsidRPr="005B6284" w:rsidRDefault="0070737C" w:rsidP="00F66C2B">
      <w:pPr>
        <w:pStyle w:val="En-tte"/>
        <w:numPr>
          <w:ilvl w:val="0"/>
          <w:numId w:val="2"/>
        </w:numPr>
        <w:pBdr>
          <w:bottom w:val="single" w:sz="4" w:space="1" w:color="2F5496" w:themeColor="accent5" w:themeShade="BF"/>
        </w:pBdr>
        <w:tabs>
          <w:tab w:val="clear" w:pos="4536"/>
          <w:tab w:val="clear" w:pos="9072"/>
        </w:tabs>
        <w:spacing w:after="120" w:line="360" w:lineRule="auto"/>
        <w:ind w:left="283" w:hanging="357"/>
        <w:jc w:val="both"/>
        <w:rPr>
          <w:rFonts w:ascii="Arial Narrow" w:hAnsi="Arial Narrow"/>
          <w:b/>
        </w:rPr>
      </w:pPr>
      <w:r w:rsidRPr="005B6284">
        <w:rPr>
          <w:rFonts w:ascii="Arial Narrow" w:hAnsi="Arial Narrow"/>
          <w:b/>
        </w:rPr>
        <w:t>EXIGENCES</w:t>
      </w:r>
      <w:r w:rsidR="005B6284" w:rsidRPr="005B6284">
        <w:rPr>
          <w:rFonts w:ascii="Arial Narrow" w:hAnsi="Arial Narrow"/>
          <w:b/>
        </w:rPr>
        <w:t xml:space="preserve"> DES PRESTATIONS REALISEES</w:t>
      </w:r>
    </w:p>
    <w:p w14:paraId="1C68BC22" w14:textId="6A04BED9" w:rsidR="001B3A4F" w:rsidRPr="00C822D7" w:rsidRDefault="005B6284" w:rsidP="00F66C2B">
      <w:pPr>
        <w:spacing w:after="120" w:line="360" w:lineRule="auto"/>
        <w:jc w:val="both"/>
        <w:rPr>
          <w:rFonts w:ascii="Arial Narrow" w:hAnsi="Arial Narrow"/>
        </w:rPr>
      </w:pPr>
      <w:r>
        <w:rPr>
          <w:rFonts w:ascii="Arial Narrow" w:hAnsi="Arial Narrow"/>
        </w:rPr>
        <w:t xml:space="preserve">L’ensemble des prestations réalisées dans le </w:t>
      </w:r>
      <w:r w:rsidRPr="00C822D7">
        <w:rPr>
          <w:rFonts w:ascii="Arial Narrow" w:hAnsi="Arial Narrow"/>
        </w:rPr>
        <w:t>cadre du présent marché devront respecter les exigences suivantes.</w:t>
      </w:r>
    </w:p>
    <w:p w14:paraId="054675D6" w14:textId="5FB80AE0" w:rsidR="003E42ED" w:rsidRPr="005D20D7" w:rsidRDefault="003E42ED" w:rsidP="00F7491C">
      <w:pPr>
        <w:pStyle w:val="En-tte"/>
        <w:numPr>
          <w:ilvl w:val="1"/>
          <w:numId w:val="23"/>
        </w:numPr>
        <w:tabs>
          <w:tab w:val="clear" w:pos="4536"/>
          <w:tab w:val="clear" w:pos="9072"/>
        </w:tabs>
        <w:spacing w:after="120" w:line="360" w:lineRule="auto"/>
        <w:jc w:val="both"/>
        <w:rPr>
          <w:rFonts w:ascii="Arial Narrow" w:hAnsi="Arial Narrow"/>
          <w:b/>
        </w:rPr>
      </w:pPr>
      <w:bookmarkStart w:id="5" w:name="_Toc140051792"/>
      <w:bookmarkStart w:id="6" w:name="_Toc140142841"/>
      <w:r w:rsidRPr="005D20D7">
        <w:rPr>
          <w:rFonts w:ascii="Arial Narrow" w:hAnsi="Arial Narrow"/>
          <w:b/>
        </w:rPr>
        <w:t>Obligation de résultat</w:t>
      </w:r>
      <w:bookmarkEnd w:id="5"/>
      <w:bookmarkEnd w:id="6"/>
    </w:p>
    <w:p w14:paraId="14075B7C" w14:textId="6897AA2F" w:rsidR="003E42ED" w:rsidRPr="005D20D7" w:rsidRDefault="003E42ED" w:rsidP="003E42ED">
      <w:pPr>
        <w:rPr>
          <w:rFonts w:ascii="Arial Narrow" w:hAnsi="Arial Narrow"/>
        </w:rPr>
      </w:pPr>
      <w:r w:rsidRPr="005D20D7">
        <w:rPr>
          <w:rFonts w:ascii="Arial Narrow" w:hAnsi="Arial Narrow"/>
        </w:rPr>
        <w:t>Le présent document renseigne le Titulaire</w:t>
      </w:r>
      <w:r w:rsidR="000B17A4" w:rsidRPr="000B17A4">
        <w:rPr>
          <w:rFonts w:ascii="Arial Narrow" w:hAnsi="Arial Narrow"/>
        </w:rPr>
        <w:t xml:space="preserve"> sur la nature d</w:t>
      </w:r>
      <w:r w:rsidRPr="005D20D7">
        <w:rPr>
          <w:rFonts w:ascii="Arial Narrow" w:hAnsi="Arial Narrow"/>
        </w:rPr>
        <w:t>es prestations à mettre en place</w:t>
      </w:r>
      <w:r w:rsidR="000B17A4">
        <w:rPr>
          <w:rFonts w:ascii="Arial Narrow" w:hAnsi="Arial Narrow"/>
        </w:rPr>
        <w:t xml:space="preserve"> et</w:t>
      </w:r>
      <w:r w:rsidRPr="005D20D7">
        <w:rPr>
          <w:rFonts w:ascii="Arial Narrow" w:hAnsi="Arial Narrow"/>
        </w:rPr>
        <w:t xml:space="preserve"> les spécifications des matériels et des logiciels. Le Titulaire suppléera par ses connaissances des équipements informatiques, aux détails qui pourraient être omis dans le présent document.</w:t>
      </w:r>
    </w:p>
    <w:p w14:paraId="794D53A0" w14:textId="26D629EF" w:rsidR="003E42ED" w:rsidRPr="005D20D7" w:rsidRDefault="003E42ED" w:rsidP="003E42ED">
      <w:pPr>
        <w:spacing w:after="120" w:line="276" w:lineRule="auto"/>
        <w:rPr>
          <w:rFonts w:ascii="Arial Narrow" w:hAnsi="Arial Narrow"/>
        </w:rPr>
      </w:pPr>
      <w:r w:rsidRPr="005D20D7">
        <w:rPr>
          <w:rFonts w:ascii="Arial Narrow" w:hAnsi="Arial Narrow"/>
        </w:rPr>
        <w:t>Le Titulaire prendra toute</w:t>
      </w:r>
      <w:r w:rsidR="000B17A4" w:rsidRPr="000B17A4">
        <w:rPr>
          <w:rFonts w:ascii="Arial Narrow" w:hAnsi="Arial Narrow"/>
        </w:rPr>
        <w:t xml:space="preserve">s les dispositions nécessaires </w:t>
      </w:r>
      <w:r w:rsidRPr="005D20D7">
        <w:rPr>
          <w:rFonts w:ascii="Arial Narrow" w:hAnsi="Arial Narrow"/>
        </w:rPr>
        <w:t xml:space="preserve">afin d’assurer le parfait achèvement des </w:t>
      </w:r>
      <w:r w:rsidR="000B17A4">
        <w:rPr>
          <w:rFonts w:ascii="Arial Narrow" w:hAnsi="Arial Narrow"/>
        </w:rPr>
        <w:t>prestations</w:t>
      </w:r>
      <w:r w:rsidRPr="005D20D7">
        <w:rPr>
          <w:rFonts w:ascii="Arial Narrow" w:hAnsi="Arial Narrow"/>
        </w:rPr>
        <w:t>, et cela dans les délais imposés par l’EPMO</w:t>
      </w:r>
      <w:r w:rsidR="00D0224F">
        <w:rPr>
          <w:rFonts w:ascii="Arial Narrow" w:hAnsi="Arial Narrow"/>
        </w:rPr>
        <w:t>-VGE</w:t>
      </w:r>
      <w:r w:rsidRPr="005D20D7">
        <w:rPr>
          <w:rFonts w:ascii="Arial Narrow" w:hAnsi="Arial Narrow"/>
        </w:rPr>
        <w:t xml:space="preserve">. </w:t>
      </w:r>
    </w:p>
    <w:p w14:paraId="60ABA1ED" w14:textId="0AC58E58" w:rsidR="003E42ED" w:rsidRPr="00C822D7" w:rsidRDefault="003E42ED" w:rsidP="005D20D7">
      <w:pPr>
        <w:rPr>
          <w:rFonts w:ascii="Arial Narrow" w:hAnsi="Arial Narrow"/>
        </w:rPr>
      </w:pPr>
      <w:r w:rsidRPr="005D20D7">
        <w:rPr>
          <w:rFonts w:ascii="Arial Narrow" w:hAnsi="Arial Narrow"/>
        </w:rPr>
        <w:t>Le Titulaire est entièrement responsable des approvisionnements des matériels.</w:t>
      </w:r>
    </w:p>
    <w:p w14:paraId="4FEB36B8" w14:textId="5EB3AA7E" w:rsidR="001B3A4F" w:rsidRPr="00C822D7" w:rsidRDefault="003E343A" w:rsidP="00F7491C">
      <w:pPr>
        <w:pStyle w:val="En-tte"/>
        <w:numPr>
          <w:ilvl w:val="1"/>
          <w:numId w:val="23"/>
        </w:numPr>
        <w:tabs>
          <w:tab w:val="clear" w:pos="4536"/>
          <w:tab w:val="clear" w:pos="9072"/>
        </w:tabs>
        <w:spacing w:after="120" w:line="360" w:lineRule="auto"/>
        <w:jc w:val="both"/>
        <w:rPr>
          <w:rFonts w:ascii="Arial Narrow" w:hAnsi="Arial Narrow"/>
          <w:b/>
        </w:rPr>
      </w:pPr>
      <w:r w:rsidRPr="00C822D7">
        <w:rPr>
          <w:rFonts w:ascii="Arial Narrow" w:hAnsi="Arial Narrow"/>
          <w:b/>
        </w:rPr>
        <w:t>Considérations environnementales et éco-responsabilité du titulaire</w:t>
      </w:r>
    </w:p>
    <w:p w14:paraId="53FFB8E5" w14:textId="3E860A38" w:rsidR="003E343A" w:rsidRPr="00C822D7" w:rsidRDefault="003E343A" w:rsidP="003E343A">
      <w:pPr>
        <w:pStyle w:val="En-tte"/>
        <w:spacing w:after="120" w:line="360" w:lineRule="auto"/>
        <w:jc w:val="both"/>
        <w:rPr>
          <w:rFonts w:ascii="Arial Narrow" w:hAnsi="Arial Narrow"/>
          <w:u w:val="single"/>
        </w:rPr>
      </w:pPr>
      <w:r w:rsidRPr="00C822D7">
        <w:rPr>
          <w:rFonts w:ascii="Arial Narrow" w:hAnsi="Arial Narrow"/>
          <w:u w:val="single"/>
        </w:rPr>
        <w:t>Contexte</w:t>
      </w:r>
    </w:p>
    <w:p w14:paraId="14651192" w14:textId="77777777" w:rsidR="003E343A" w:rsidRPr="00C822D7" w:rsidRDefault="003E343A" w:rsidP="003E343A">
      <w:pPr>
        <w:pStyle w:val="En-tte"/>
        <w:spacing w:after="120" w:line="360" w:lineRule="auto"/>
        <w:jc w:val="both"/>
        <w:rPr>
          <w:rFonts w:ascii="Arial Narrow" w:hAnsi="Arial Narrow"/>
        </w:rPr>
      </w:pPr>
      <w:r w:rsidRPr="00C822D7">
        <w:rPr>
          <w:rFonts w:ascii="Arial Narrow" w:hAnsi="Arial Narrow"/>
        </w:rPr>
        <w:t>L’EPMO-VGE est engagé dans une démarche de responsabilité sociétale ambitieuse inscrite dans le cœur de ses missions de service public. L’EPMO-VGE vise en particulier à limiter l’impact de ses activités sur l’environnement, en promouvant un modèle de production et de consommation responsable visant à limiter les émissions de gaz à effet de serre, la surexploitation des ressources naturelles, et l’émission de polluants.</w:t>
      </w:r>
    </w:p>
    <w:p w14:paraId="68B514F1" w14:textId="68B03A02" w:rsidR="003E343A" w:rsidRPr="00C822D7" w:rsidRDefault="003E343A" w:rsidP="003E343A">
      <w:pPr>
        <w:pStyle w:val="En-tte"/>
        <w:spacing w:after="120" w:line="360" w:lineRule="auto"/>
        <w:jc w:val="both"/>
        <w:rPr>
          <w:rFonts w:ascii="Arial Narrow" w:hAnsi="Arial Narrow"/>
        </w:rPr>
      </w:pPr>
      <w:r w:rsidRPr="00C822D7">
        <w:rPr>
          <w:rFonts w:ascii="Arial Narrow" w:hAnsi="Arial Narrow"/>
        </w:rPr>
        <w:t>Les prestations réalisées pour le compte de l’EPMO-VGE devront s’inscrire da</w:t>
      </w:r>
      <w:r w:rsidR="002069DF" w:rsidRPr="00C822D7">
        <w:rPr>
          <w:rFonts w:ascii="Arial Narrow" w:hAnsi="Arial Narrow"/>
        </w:rPr>
        <w:t>ns cette logique.</w:t>
      </w:r>
    </w:p>
    <w:p w14:paraId="05F15219" w14:textId="73DE7F36" w:rsidR="003E343A" w:rsidRPr="00C822D7" w:rsidRDefault="003E343A" w:rsidP="003E343A">
      <w:pPr>
        <w:pStyle w:val="En-tte"/>
        <w:spacing w:after="120" w:line="360" w:lineRule="auto"/>
        <w:jc w:val="both"/>
        <w:rPr>
          <w:rFonts w:ascii="Arial Narrow" w:hAnsi="Arial Narrow"/>
          <w:u w:val="single"/>
        </w:rPr>
      </w:pPr>
      <w:r w:rsidRPr="00C822D7">
        <w:rPr>
          <w:rFonts w:ascii="Arial Narrow" w:hAnsi="Arial Narrow"/>
          <w:u w:val="single"/>
        </w:rPr>
        <w:t>Considérations environnementales</w:t>
      </w:r>
    </w:p>
    <w:p w14:paraId="15E735D1" w14:textId="77777777" w:rsidR="003E343A" w:rsidRPr="00C822D7" w:rsidRDefault="003E343A" w:rsidP="003E343A">
      <w:pPr>
        <w:pStyle w:val="En-tte"/>
        <w:spacing w:after="120" w:line="360" w:lineRule="auto"/>
        <w:jc w:val="both"/>
        <w:rPr>
          <w:rFonts w:ascii="Arial Narrow" w:hAnsi="Arial Narrow"/>
        </w:rPr>
      </w:pPr>
      <w:r w:rsidRPr="00C822D7">
        <w:rPr>
          <w:rFonts w:ascii="Arial Narrow" w:hAnsi="Arial Narrow"/>
        </w:rPr>
        <w:t>Une attention spécifique quant aux caractéristiques techniques des appareils sera accordée aux points suivants :</w:t>
      </w:r>
    </w:p>
    <w:p w14:paraId="75789271" w14:textId="77777777" w:rsidR="00230198" w:rsidRDefault="00230198" w:rsidP="00F7491C">
      <w:pPr>
        <w:pStyle w:val="En-tte"/>
        <w:numPr>
          <w:ilvl w:val="0"/>
          <w:numId w:val="24"/>
        </w:numPr>
        <w:spacing w:after="120" w:line="360" w:lineRule="auto"/>
        <w:jc w:val="both"/>
        <w:rPr>
          <w:rFonts w:ascii="Arial Narrow" w:hAnsi="Arial Narrow"/>
        </w:rPr>
      </w:pPr>
      <w:r>
        <w:rPr>
          <w:rFonts w:ascii="Arial Narrow" w:hAnsi="Arial Narrow"/>
        </w:rPr>
        <w:lastRenderedPageBreak/>
        <w:t>Les métaux lourds</w:t>
      </w:r>
    </w:p>
    <w:p w14:paraId="2D96F5A8" w14:textId="77777777" w:rsidR="00230198" w:rsidRPr="00C822D7" w:rsidRDefault="00230198" w:rsidP="00230198">
      <w:pPr>
        <w:pStyle w:val="En-tte"/>
        <w:spacing w:after="120" w:line="360" w:lineRule="auto"/>
        <w:jc w:val="both"/>
        <w:rPr>
          <w:rFonts w:ascii="Arial Narrow" w:hAnsi="Arial Narrow"/>
        </w:rPr>
      </w:pPr>
      <w:r w:rsidRPr="00D55B45">
        <w:rPr>
          <w:rFonts w:ascii="Arial Narrow" w:hAnsi="Arial Narrow"/>
        </w:rPr>
        <w:t xml:space="preserve">La concentration massique (exprimée en %) de métaux lourds présents dans chaque type de matériau homogène composant les produits est autant que possible nulle. À défaut, elle ne dépasse pas les limites maximales prévues par la directive 2011/65/UE dite </w:t>
      </w:r>
      <w:proofErr w:type="spellStart"/>
      <w:r w:rsidRPr="00D55B45">
        <w:rPr>
          <w:rFonts w:ascii="Arial Narrow" w:hAnsi="Arial Narrow"/>
        </w:rPr>
        <w:t>RoHS</w:t>
      </w:r>
      <w:proofErr w:type="spellEnd"/>
      <w:r w:rsidRPr="00D55B45">
        <w:rPr>
          <w:rFonts w:ascii="Arial Narrow" w:hAnsi="Arial Narrow"/>
        </w:rPr>
        <w:t xml:space="preserve"> II </w:t>
      </w:r>
      <w:r w:rsidRPr="00D55B45">
        <w:rPr>
          <w:rFonts w:ascii="Arial Narrow" w:hAnsi="Arial Narrow"/>
          <w:vertAlign w:val="superscript"/>
        </w:rPr>
        <w:t>7</w:t>
      </w:r>
      <w:r w:rsidRPr="00D55B45">
        <w:rPr>
          <w:rFonts w:ascii="Arial Narrow" w:hAnsi="Arial Narrow"/>
        </w:rPr>
        <w:t xml:space="preserve">(Restriction of the use of certain </w:t>
      </w:r>
      <w:proofErr w:type="spellStart"/>
      <w:r w:rsidRPr="00D55B45">
        <w:rPr>
          <w:rFonts w:ascii="Arial Narrow" w:hAnsi="Arial Narrow"/>
        </w:rPr>
        <w:t>Hazardous</w:t>
      </w:r>
      <w:proofErr w:type="spellEnd"/>
      <w:r w:rsidRPr="00D55B45">
        <w:rPr>
          <w:rFonts w:ascii="Arial Narrow" w:hAnsi="Arial Narrow"/>
        </w:rPr>
        <w:t xml:space="preserve"> Substances) modifiée. </w:t>
      </w:r>
    </w:p>
    <w:p w14:paraId="62085742" w14:textId="204F87BA" w:rsidR="003E343A" w:rsidRPr="00C822D7" w:rsidRDefault="00230198" w:rsidP="003E343A">
      <w:pPr>
        <w:pStyle w:val="En-tte"/>
        <w:spacing w:after="120" w:line="360" w:lineRule="auto"/>
        <w:jc w:val="both"/>
        <w:rPr>
          <w:rFonts w:ascii="Arial Narrow" w:hAnsi="Arial Narrow"/>
          <w:b/>
        </w:rPr>
      </w:pPr>
      <w:proofErr w:type="gramStart"/>
      <w:r>
        <w:rPr>
          <w:rFonts w:ascii="Arial Narrow" w:hAnsi="Arial Narrow"/>
          <w:b/>
        </w:rPr>
        <w:t>b</w:t>
      </w:r>
      <w:proofErr w:type="gramEnd"/>
      <w:r w:rsidR="003E343A" w:rsidRPr="00C822D7">
        <w:rPr>
          <w:rFonts w:ascii="Arial Narrow" w:hAnsi="Arial Narrow"/>
          <w:b/>
        </w:rPr>
        <w:t xml:space="preserve"> Optimisation de la consommation d’énergie</w:t>
      </w:r>
    </w:p>
    <w:p w14:paraId="5F6CD899" w14:textId="77777777" w:rsidR="00230198" w:rsidRPr="00027378" w:rsidRDefault="00230198" w:rsidP="00230198">
      <w:pPr>
        <w:pStyle w:val="En-tte"/>
        <w:spacing w:after="120" w:line="360" w:lineRule="auto"/>
        <w:jc w:val="both"/>
        <w:rPr>
          <w:rFonts w:ascii="Arial Narrow" w:hAnsi="Arial Narrow"/>
        </w:rPr>
      </w:pPr>
      <w:r w:rsidRPr="00027378">
        <w:rPr>
          <w:rFonts w:ascii="Arial Narrow" w:hAnsi="Arial Narrow"/>
        </w:rPr>
        <w:t xml:space="preserve">En complément des certifications et normes environnementales exigées à l’article 2.1.1 du CCTP (notamment </w:t>
      </w:r>
      <w:proofErr w:type="spellStart"/>
      <w:r w:rsidRPr="00027378">
        <w:rPr>
          <w:rFonts w:ascii="Arial Narrow" w:hAnsi="Arial Narrow"/>
        </w:rPr>
        <w:t>Energy</w:t>
      </w:r>
      <w:proofErr w:type="spellEnd"/>
      <w:r w:rsidRPr="00027378">
        <w:rPr>
          <w:rFonts w:ascii="Arial Narrow" w:hAnsi="Arial Narrow"/>
        </w:rPr>
        <w:t xml:space="preserve"> Star®, TCO, </w:t>
      </w:r>
      <w:proofErr w:type="spellStart"/>
      <w:r w:rsidRPr="00027378">
        <w:rPr>
          <w:rFonts w:ascii="Arial Narrow" w:hAnsi="Arial Narrow"/>
        </w:rPr>
        <w:t>RoHS</w:t>
      </w:r>
      <w:proofErr w:type="spellEnd"/>
      <w:r w:rsidRPr="00027378">
        <w:rPr>
          <w:rFonts w:ascii="Arial Narrow" w:hAnsi="Arial Narrow"/>
        </w:rPr>
        <w:t xml:space="preserve">), et afin de garantir un haut niveau de performance environnementale, les ordinateurs, écrans et tablettes proposés par le titulaire devront, </w:t>
      </w:r>
      <w:r w:rsidRPr="00027378">
        <w:rPr>
          <w:rFonts w:ascii="Arial Narrow" w:hAnsi="Arial Narrow"/>
          <w:b/>
          <w:bCs/>
        </w:rPr>
        <w:t>lorsque cela est applicable selon leur catégorie</w:t>
      </w:r>
      <w:r w:rsidRPr="00027378">
        <w:rPr>
          <w:rFonts w:ascii="Arial Narrow" w:hAnsi="Arial Narrow"/>
        </w:rPr>
        <w:t xml:space="preserve">, répondre </w:t>
      </w:r>
      <w:r w:rsidRPr="00027378">
        <w:rPr>
          <w:rFonts w:ascii="Arial Narrow" w:hAnsi="Arial Narrow"/>
          <w:b/>
          <w:bCs/>
        </w:rPr>
        <w:t>au moins à l’une</w:t>
      </w:r>
      <w:r w:rsidRPr="00027378">
        <w:rPr>
          <w:rFonts w:ascii="Arial Narrow" w:hAnsi="Arial Narrow"/>
        </w:rPr>
        <w:t xml:space="preserve"> des exigences environnementales renforcées suivantes : </w:t>
      </w:r>
    </w:p>
    <w:p w14:paraId="6DBE5F0A" w14:textId="77777777" w:rsidR="00230198" w:rsidRPr="00027378" w:rsidRDefault="00230198" w:rsidP="00F7491C">
      <w:pPr>
        <w:pStyle w:val="En-tte"/>
        <w:numPr>
          <w:ilvl w:val="0"/>
          <w:numId w:val="25"/>
        </w:numPr>
        <w:spacing w:after="120" w:line="360" w:lineRule="auto"/>
        <w:jc w:val="both"/>
        <w:rPr>
          <w:rFonts w:ascii="Arial Narrow" w:hAnsi="Arial Narrow"/>
        </w:rPr>
      </w:pPr>
      <w:r w:rsidRPr="00027378">
        <w:rPr>
          <w:rFonts w:ascii="Arial Narrow" w:hAnsi="Arial Narrow"/>
        </w:rPr>
        <w:t xml:space="preserve">Être classés </w:t>
      </w:r>
      <w:r w:rsidRPr="00027378">
        <w:rPr>
          <w:rFonts w:ascii="Arial Narrow" w:hAnsi="Arial Narrow"/>
          <w:b/>
          <w:bCs/>
        </w:rPr>
        <w:t>C ou supérieur</w:t>
      </w:r>
      <w:r w:rsidRPr="00027378">
        <w:rPr>
          <w:rFonts w:ascii="Arial Narrow" w:hAnsi="Arial Narrow"/>
        </w:rPr>
        <w:t xml:space="preserve"> selon le </w:t>
      </w:r>
      <w:r w:rsidRPr="00027378">
        <w:rPr>
          <w:rFonts w:ascii="Arial Narrow" w:hAnsi="Arial Narrow"/>
          <w:b/>
          <w:bCs/>
        </w:rPr>
        <w:t>nouvel étiquetage énergétique européen</w:t>
      </w:r>
      <w:r w:rsidRPr="00027378">
        <w:rPr>
          <w:rFonts w:ascii="Arial Narrow" w:hAnsi="Arial Narrow"/>
        </w:rPr>
        <w:t>, lorsqu’il est applicable à l’équipement concerné ; </w:t>
      </w:r>
    </w:p>
    <w:p w14:paraId="3B50ED55" w14:textId="77777777" w:rsidR="00230198" w:rsidRPr="00027378" w:rsidRDefault="00230198" w:rsidP="00F7491C">
      <w:pPr>
        <w:pStyle w:val="En-tte"/>
        <w:numPr>
          <w:ilvl w:val="0"/>
          <w:numId w:val="26"/>
        </w:numPr>
        <w:spacing w:after="120" w:line="360" w:lineRule="auto"/>
        <w:jc w:val="both"/>
        <w:rPr>
          <w:rFonts w:ascii="Arial Narrow" w:hAnsi="Arial Narrow"/>
        </w:rPr>
      </w:pPr>
      <w:r w:rsidRPr="00027378">
        <w:rPr>
          <w:rFonts w:ascii="Arial Narrow" w:hAnsi="Arial Narrow"/>
        </w:rPr>
        <w:t xml:space="preserve">Être </w:t>
      </w:r>
      <w:r w:rsidRPr="00027378">
        <w:rPr>
          <w:rFonts w:ascii="Arial Narrow" w:hAnsi="Arial Narrow"/>
          <w:b/>
          <w:bCs/>
        </w:rPr>
        <w:t xml:space="preserve">labellisés EPEAT </w:t>
      </w:r>
      <w:proofErr w:type="spellStart"/>
      <w:r w:rsidRPr="00027378">
        <w:rPr>
          <w:rFonts w:ascii="Arial Narrow" w:hAnsi="Arial Narrow"/>
          <w:b/>
          <w:bCs/>
        </w:rPr>
        <w:t>Silver</w:t>
      </w:r>
      <w:proofErr w:type="spellEnd"/>
      <w:r w:rsidRPr="00027378">
        <w:rPr>
          <w:rFonts w:ascii="Arial Narrow" w:hAnsi="Arial Narrow"/>
          <w:b/>
          <w:bCs/>
        </w:rPr>
        <w:t xml:space="preserve"> ou Gold</w:t>
      </w:r>
      <w:r w:rsidRPr="00027378">
        <w:rPr>
          <w:rFonts w:ascii="Arial Narrow" w:hAnsi="Arial Narrow"/>
        </w:rPr>
        <w:t>, ou équivalent, conformément aux recommandations de l’ADEME ; </w:t>
      </w:r>
    </w:p>
    <w:p w14:paraId="2AADA288" w14:textId="77777777" w:rsidR="00230198" w:rsidRPr="00027378" w:rsidRDefault="00230198" w:rsidP="00F7491C">
      <w:pPr>
        <w:pStyle w:val="En-tte"/>
        <w:numPr>
          <w:ilvl w:val="0"/>
          <w:numId w:val="27"/>
        </w:numPr>
        <w:spacing w:after="120" w:line="360" w:lineRule="auto"/>
        <w:jc w:val="both"/>
        <w:rPr>
          <w:rFonts w:ascii="Arial Narrow" w:hAnsi="Arial Narrow"/>
        </w:rPr>
      </w:pPr>
      <w:r w:rsidRPr="00027378">
        <w:rPr>
          <w:rFonts w:ascii="Arial Narrow" w:hAnsi="Arial Narrow"/>
        </w:rPr>
        <w:t xml:space="preserve">Disposer d’une </w:t>
      </w:r>
      <w:r w:rsidRPr="00027378">
        <w:rPr>
          <w:rFonts w:ascii="Arial Narrow" w:hAnsi="Arial Narrow"/>
          <w:b/>
          <w:bCs/>
        </w:rPr>
        <w:t>labellisation écologique de type I</w:t>
      </w:r>
      <w:r w:rsidRPr="00027378">
        <w:rPr>
          <w:rFonts w:ascii="Arial Narrow" w:hAnsi="Arial Narrow"/>
        </w:rPr>
        <w:t xml:space="preserve"> (telle que </w:t>
      </w:r>
      <w:r w:rsidRPr="00027378">
        <w:rPr>
          <w:rFonts w:ascii="Arial Narrow" w:hAnsi="Arial Narrow"/>
          <w:b/>
          <w:bCs/>
        </w:rPr>
        <w:t xml:space="preserve">TCO </w:t>
      </w:r>
      <w:proofErr w:type="spellStart"/>
      <w:r w:rsidRPr="00027378">
        <w:rPr>
          <w:rFonts w:ascii="Arial Narrow" w:hAnsi="Arial Narrow"/>
          <w:b/>
          <w:bCs/>
        </w:rPr>
        <w:t>Certified</w:t>
      </w:r>
      <w:proofErr w:type="spellEnd"/>
      <w:r w:rsidRPr="00027378">
        <w:rPr>
          <w:rFonts w:ascii="Arial Narrow" w:hAnsi="Arial Narrow"/>
        </w:rPr>
        <w:t xml:space="preserve">, </w:t>
      </w:r>
      <w:r w:rsidRPr="00027378">
        <w:rPr>
          <w:rFonts w:ascii="Arial Narrow" w:hAnsi="Arial Narrow"/>
          <w:b/>
          <w:bCs/>
        </w:rPr>
        <w:t>NF Environnement</w:t>
      </w:r>
      <w:r w:rsidRPr="00027378">
        <w:rPr>
          <w:rFonts w:ascii="Arial Narrow" w:hAnsi="Arial Narrow"/>
        </w:rPr>
        <w:t xml:space="preserve">, </w:t>
      </w:r>
      <w:r w:rsidRPr="00027378">
        <w:rPr>
          <w:rFonts w:ascii="Arial Narrow" w:hAnsi="Arial Narrow"/>
          <w:b/>
          <w:bCs/>
        </w:rPr>
        <w:t>Écolabel européen</w:t>
      </w:r>
      <w:r w:rsidRPr="00027378">
        <w:rPr>
          <w:rFonts w:ascii="Arial Narrow" w:hAnsi="Arial Narrow"/>
        </w:rPr>
        <w:t>, ou équivalent). </w:t>
      </w:r>
    </w:p>
    <w:p w14:paraId="62410E46" w14:textId="77777777" w:rsidR="00230198" w:rsidRPr="000B17A4" w:rsidRDefault="00230198" w:rsidP="00230198">
      <w:pPr>
        <w:pStyle w:val="En-tte"/>
        <w:spacing w:after="120" w:line="360" w:lineRule="auto"/>
        <w:jc w:val="both"/>
        <w:rPr>
          <w:rFonts w:ascii="Arial Narrow" w:hAnsi="Arial Narrow"/>
        </w:rPr>
      </w:pPr>
      <w:r w:rsidRPr="00027378">
        <w:rPr>
          <w:rFonts w:ascii="Arial Narrow" w:hAnsi="Arial Narrow"/>
        </w:rPr>
        <w:t>Le titulaire devra fournir les documents ou justificatifs permettant d’attester de la conformité aux exigences susmentionnées, en fonction des équipements proposés. </w:t>
      </w:r>
    </w:p>
    <w:p w14:paraId="07701AF2" w14:textId="1A116098" w:rsidR="003E343A" w:rsidRPr="00C822D7" w:rsidRDefault="00230198" w:rsidP="003E343A">
      <w:pPr>
        <w:pStyle w:val="En-tte"/>
        <w:spacing w:after="120" w:line="360" w:lineRule="auto"/>
        <w:jc w:val="both"/>
        <w:rPr>
          <w:rFonts w:ascii="Arial Narrow" w:hAnsi="Arial Narrow"/>
          <w:b/>
        </w:rPr>
      </w:pPr>
      <w:r>
        <w:rPr>
          <w:rFonts w:ascii="Arial Narrow" w:hAnsi="Arial Narrow"/>
          <w:b/>
        </w:rPr>
        <w:t>c</w:t>
      </w:r>
      <w:r w:rsidR="00BC3A50" w:rsidRPr="00C822D7">
        <w:rPr>
          <w:rFonts w:ascii="Arial Narrow" w:hAnsi="Arial Narrow"/>
          <w:b/>
        </w:rPr>
        <w:t xml:space="preserve">. </w:t>
      </w:r>
      <w:r w:rsidR="003E343A" w:rsidRPr="00C822D7">
        <w:rPr>
          <w:rFonts w:ascii="Arial Narrow" w:hAnsi="Arial Narrow"/>
          <w:b/>
        </w:rPr>
        <w:t>Limitation de la production de déchets et solutions de recyclage</w:t>
      </w:r>
    </w:p>
    <w:p w14:paraId="72C67BD2" w14:textId="77777777" w:rsidR="003E343A" w:rsidRPr="00C822D7" w:rsidRDefault="003E343A" w:rsidP="003E343A">
      <w:pPr>
        <w:pStyle w:val="En-tte"/>
        <w:spacing w:after="120" w:line="360" w:lineRule="auto"/>
        <w:jc w:val="both"/>
        <w:rPr>
          <w:rFonts w:ascii="Arial Narrow" w:hAnsi="Arial Narrow"/>
        </w:rPr>
      </w:pPr>
      <w:r w:rsidRPr="00C822D7">
        <w:rPr>
          <w:rFonts w:ascii="Arial Narrow" w:hAnsi="Arial Narrow"/>
        </w:rPr>
        <w:t>Le titulaire garantira une durée de vie optimale pour ses produits, par exemple :</w:t>
      </w:r>
    </w:p>
    <w:p w14:paraId="43891330" w14:textId="4A74FE65" w:rsidR="003E343A" w:rsidRPr="00C822D7" w:rsidRDefault="003E343A" w:rsidP="00F7491C">
      <w:pPr>
        <w:pStyle w:val="En-tte"/>
        <w:numPr>
          <w:ilvl w:val="0"/>
          <w:numId w:val="9"/>
        </w:numPr>
        <w:spacing w:after="120" w:line="360" w:lineRule="auto"/>
        <w:jc w:val="both"/>
        <w:rPr>
          <w:rFonts w:ascii="Arial Narrow" w:hAnsi="Arial Narrow"/>
        </w:rPr>
      </w:pPr>
      <w:r w:rsidRPr="00C822D7">
        <w:rPr>
          <w:rFonts w:ascii="Arial Narrow" w:hAnsi="Arial Narrow"/>
        </w:rPr>
        <w:t>En proposant des produits à durée de vie longue (notamment batteries) ;</w:t>
      </w:r>
    </w:p>
    <w:p w14:paraId="7CB1E17D" w14:textId="3876A65B" w:rsidR="003E343A" w:rsidRPr="00C822D7" w:rsidRDefault="003E343A" w:rsidP="00F7491C">
      <w:pPr>
        <w:pStyle w:val="En-tte"/>
        <w:numPr>
          <w:ilvl w:val="0"/>
          <w:numId w:val="9"/>
        </w:numPr>
        <w:spacing w:after="120" w:line="360" w:lineRule="auto"/>
        <w:jc w:val="both"/>
        <w:rPr>
          <w:rFonts w:ascii="Arial Narrow" w:hAnsi="Arial Narrow"/>
        </w:rPr>
      </w:pPr>
      <w:r w:rsidRPr="00C822D7">
        <w:rPr>
          <w:rFonts w:ascii="Arial Narrow" w:hAnsi="Arial Narrow"/>
        </w:rPr>
        <w:t>En facilitant le remplacement des pièces, facilement accessibles et détachables (batteries non collées ni soudées notamment) ;</w:t>
      </w:r>
    </w:p>
    <w:p w14:paraId="45C68A43" w14:textId="3AD8C85A" w:rsidR="003E343A" w:rsidRPr="00C822D7" w:rsidRDefault="003E343A" w:rsidP="00F7491C">
      <w:pPr>
        <w:pStyle w:val="En-tte"/>
        <w:numPr>
          <w:ilvl w:val="0"/>
          <w:numId w:val="9"/>
        </w:numPr>
        <w:spacing w:after="120" w:line="360" w:lineRule="auto"/>
        <w:jc w:val="both"/>
        <w:rPr>
          <w:rFonts w:ascii="Arial Narrow" w:hAnsi="Arial Narrow"/>
        </w:rPr>
      </w:pPr>
      <w:r w:rsidRPr="00C822D7">
        <w:rPr>
          <w:rFonts w:ascii="Arial Narrow" w:hAnsi="Arial Narrow"/>
        </w:rPr>
        <w:t xml:space="preserve">En proposant des produits porteurs d’un indice de </w:t>
      </w:r>
      <w:proofErr w:type="spellStart"/>
      <w:r w:rsidRPr="00C822D7">
        <w:rPr>
          <w:rFonts w:ascii="Arial Narrow" w:hAnsi="Arial Narrow"/>
        </w:rPr>
        <w:t>réparabilité</w:t>
      </w:r>
      <w:proofErr w:type="spellEnd"/>
      <w:r w:rsidRPr="00C822D7">
        <w:rPr>
          <w:rFonts w:ascii="Arial Narrow" w:hAnsi="Arial Narrow"/>
        </w:rPr>
        <w:t xml:space="preserve"> élevé, selon l’évolution de la législation française et pour les produits concernés ;</w:t>
      </w:r>
    </w:p>
    <w:p w14:paraId="6CB3014E" w14:textId="5C88BCD5" w:rsidR="003E343A" w:rsidRPr="00C822D7" w:rsidRDefault="003E343A" w:rsidP="00F7491C">
      <w:pPr>
        <w:pStyle w:val="En-tte"/>
        <w:numPr>
          <w:ilvl w:val="0"/>
          <w:numId w:val="9"/>
        </w:numPr>
        <w:spacing w:after="120" w:line="360" w:lineRule="auto"/>
        <w:jc w:val="both"/>
        <w:rPr>
          <w:rFonts w:ascii="Arial Narrow" w:hAnsi="Arial Narrow"/>
        </w:rPr>
      </w:pPr>
      <w:r w:rsidRPr="00C822D7">
        <w:rPr>
          <w:rFonts w:ascii="Arial Narrow" w:hAnsi="Arial Narrow"/>
        </w:rPr>
        <w:t>En fournissant une garantie d’un minimum d</w:t>
      </w:r>
      <w:r w:rsidR="000321DD">
        <w:rPr>
          <w:rFonts w:ascii="Arial Narrow" w:hAnsi="Arial Narrow"/>
        </w:rPr>
        <w:t xml:space="preserve">’un </w:t>
      </w:r>
      <w:r w:rsidRPr="00C822D7">
        <w:rPr>
          <w:rFonts w:ascii="Arial Narrow" w:hAnsi="Arial Narrow"/>
        </w:rPr>
        <w:t xml:space="preserve">an à </w:t>
      </w:r>
      <w:r w:rsidRPr="00D0224F">
        <w:rPr>
          <w:rFonts w:ascii="Arial Narrow" w:hAnsi="Arial Narrow"/>
        </w:rPr>
        <w:t>compter de la livraison des produits</w:t>
      </w:r>
      <w:r w:rsidR="000B17A4">
        <w:rPr>
          <w:rFonts w:ascii="Arial Narrow" w:hAnsi="Arial Narrow"/>
        </w:rPr>
        <w:t xml:space="preserve"> (matériel neuf)</w:t>
      </w:r>
      <w:r w:rsidRPr="00C822D7">
        <w:rPr>
          <w:rFonts w:ascii="Arial Narrow" w:hAnsi="Arial Narrow"/>
        </w:rPr>
        <w:t>, couvrant la réparation ou le remplacement et incluant un contrat de maintenance assorti d’une possibilité d’enlèvement et de retour ou la possibilité de réparation sur site.</w:t>
      </w:r>
    </w:p>
    <w:p w14:paraId="2A460CCA" w14:textId="1F864224" w:rsidR="003E343A" w:rsidRPr="00C822D7" w:rsidRDefault="003E343A" w:rsidP="00F7491C">
      <w:pPr>
        <w:pStyle w:val="En-tte"/>
        <w:numPr>
          <w:ilvl w:val="0"/>
          <w:numId w:val="9"/>
        </w:numPr>
        <w:spacing w:after="120" w:line="360" w:lineRule="auto"/>
        <w:jc w:val="both"/>
        <w:rPr>
          <w:rFonts w:ascii="Arial Narrow" w:hAnsi="Arial Narrow"/>
        </w:rPr>
      </w:pPr>
      <w:r w:rsidRPr="00C822D7">
        <w:rPr>
          <w:rFonts w:ascii="Arial Narrow" w:hAnsi="Arial Narrow"/>
        </w:rPr>
        <w:t>Le titulaire favorisera le recyclage de ses produits, par exemple :</w:t>
      </w:r>
    </w:p>
    <w:p w14:paraId="5C657A2C" w14:textId="45BD25D2" w:rsidR="003E343A" w:rsidRPr="00C822D7" w:rsidRDefault="003E343A" w:rsidP="00F7491C">
      <w:pPr>
        <w:pStyle w:val="En-tte"/>
        <w:numPr>
          <w:ilvl w:val="1"/>
          <w:numId w:val="9"/>
        </w:numPr>
        <w:spacing w:after="120" w:line="360" w:lineRule="auto"/>
        <w:jc w:val="both"/>
        <w:rPr>
          <w:rFonts w:ascii="Arial Narrow" w:hAnsi="Arial Narrow"/>
        </w:rPr>
      </w:pPr>
      <w:r w:rsidRPr="00C822D7">
        <w:rPr>
          <w:rFonts w:ascii="Arial Narrow" w:hAnsi="Arial Narrow"/>
        </w:rPr>
        <w:t>En proposant des appareils aux filières de recyclage identifiées et accessibles ;</w:t>
      </w:r>
    </w:p>
    <w:p w14:paraId="52289728" w14:textId="39C3BCDA" w:rsidR="003E343A" w:rsidRPr="00D0224F" w:rsidRDefault="003E343A" w:rsidP="003E343A">
      <w:pPr>
        <w:pStyle w:val="En-tte"/>
        <w:numPr>
          <w:ilvl w:val="1"/>
          <w:numId w:val="9"/>
        </w:numPr>
        <w:spacing w:after="120" w:line="360" w:lineRule="auto"/>
        <w:jc w:val="both"/>
        <w:rPr>
          <w:rFonts w:ascii="Arial Narrow" w:hAnsi="Arial Narrow"/>
        </w:rPr>
      </w:pPr>
      <w:r w:rsidRPr="00C822D7">
        <w:rPr>
          <w:rFonts w:ascii="Arial Narrow" w:hAnsi="Arial Narrow"/>
        </w:rPr>
        <w:t>En proposant une solution de recyclage pour le matériel non réparable, et en assurant son suivi.</w:t>
      </w:r>
    </w:p>
    <w:p w14:paraId="7A3BC8DF" w14:textId="77777777" w:rsidR="003E343A" w:rsidRPr="00C822D7" w:rsidRDefault="003E343A" w:rsidP="003E343A">
      <w:pPr>
        <w:pStyle w:val="En-tte"/>
        <w:spacing w:after="120" w:line="360" w:lineRule="auto"/>
        <w:jc w:val="both"/>
        <w:rPr>
          <w:rFonts w:ascii="Arial Narrow" w:hAnsi="Arial Narrow"/>
        </w:rPr>
      </w:pPr>
      <w:r w:rsidRPr="00C822D7">
        <w:rPr>
          <w:rFonts w:ascii="Arial Narrow" w:hAnsi="Arial Narrow"/>
        </w:rPr>
        <w:lastRenderedPageBreak/>
        <w:t>Le titulaire s’engage à faire bénéficier l’EPMO-VGE des avancées technologiques tout au long de la présente convention de nature à améliorer la qualité du service public.</w:t>
      </w:r>
    </w:p>
    <w:p w14:paraId="257FEAAA" w14:textId="09024C5E" w:rsidR="003E343A" w:rsidRDefault="003E343A" w:rsidP="003E343A">
      <w:pPr>
        <w:pStyle w:val="En-tte"/>
        <w:tabs>
          <w:tab w:val="clear" w:pos="4536"/>
          <w:tab w:val="clear" w:pos="9072"/>
        </w:tabs>
        <w:spacing w:after="120" w:line="360" w:lineRule="auto"/>
        <w:jc w:val="both"/>
        <w:rPr>
          <w:rFonts w:ascii="Arial Narrow" w:hAnsi="Arial Narrow"/>
        </w:rPr>
      </w:pPr>
      <w:r w:rsidRPr="00C822D7">
        <w:rPr>
          <w:rFonts w:ascii="Arial Narrow" w:hAnsi="Arial Narrow"/>
        </w:rPr>
        <w:t>L’ensemble du matériel devra être en conformité avec les normes en vigueur pour ce type de matériel. En cas d’évolution de la réglementation sur ce point en cours d’exécution de la convention, le titulaire prend toutes les dispositions nécessaires pour s’y conformer.</w:t>
      </w:r>
    </w:p>
    <w:p w14:paraId="5BD91FEB" w14:textId="3B712EBB" w:rsidR="00230198" w:rsidRPr="00363330" w:rsidRDefault="00230198" w:rsidP="00F7491C">
      <w:pPr>
        <w:pStyle w:val="En-tte"/>
        <w:numPr>
          <w:ilvl w:val="1"/>
          <w:numId w:val="26"/>
        </w:numPr>
        <w:spacing w:after="120" w:line="360" w:lineRule="auto"/>
        <w:jc w:val="both"/>
        <w:rPr>
          <w:rFonts w:ascii="Arial Narrow" w:hAnsi="Arial Narrow"/>
        </w:rPr>
      </w:pPr>
      <w:r w:rsidRPr="00363330">
        <w:rPr>
          <w:rFonts w:ascii="Arial Narrow" w:hAnsi="Arial Narrow"/>
          <w:b/>
          <w:bCs/>
        </w:rPr>
        <w:t xml:space="preserve">L’indice de </w:t>
      </w:r>
      <w:proofErr w:type="spellStart"/>
      <w:r w:rsidRPr="00363330">
        <w:rPr>
          <w:rFonts w:ascii="Arial Narrow" w:hAnsi="Arial Narrow"/>
          <w:b/>
          <w:bCs/>
        </w:rPr>
        <w:t>réparabilité</w:t>
      </w:r>
      <w:proofErr w:type="spellEnd"/>
      <w:r w:rsidRPr="00363330">
        <w:rPr>
          <w:rFonts w:ascii="Arial Narrow" w:hAnsi="Arial Narrow"/>
          <w:b/>
          <w:bCs/>
        </w:rPr>
        <w:t> </w:t>
      </w:r>
      <w:r w:rsidRPr="00363330">
        <w:rPr>
          <w:rFonts w:ascii="Arial Narrow" w:hAnsi="Arial Narrow"/>
        </w:rPr>
        <w:t> </w:t>
      </w:r>
    </w:p>
    <w:p w14:paraId="33AA4F1E" w14:textId="2FBFF3C6" w:rsidR="00230198" w:rsidRPr="00363330" w:rsidRDefault="00230198" w:rsidP="00230198">
      <w:pPr>
        <w:pStyle w:val="En-tte"/>
        <w:spacing w:after="120" w:line="360" w:lineRule="auto"/>
        <w:jc w:val="both"/>
        <w:rPr>
          <w:rFonts w:ascii="Arial Narrow" w:hAnsi="Arial Narrow"/>
        </w:rPr>
      </w:pPr>
      <w:r w:rsidRPr="00363330">
        <w:rPr>
          <w:rFonts w:ascii="Arial Narrow" w:hAnsi="Arial Narrow"/>
        </w:rPr>
        <w:t>Parmi les équipeme</w:t>
      </w:r>
      <w:r w:rsidR="00D0224F">
        <w:rPr>
          <w:rFonts w:ascii="Arial Narrow" w:hAnsi="Arial Narrow"/>
        </w:rPr>
        <w:t xml:space="preserve">nt soumis à l’Indice de </w:t>
      </w:r>
      <w:proofErr w:type="spellStart"/>
      <w:r w:rsidR="00D0224F">
        <w:rPr>
          <w:rFonts w:ascii="Arial Narrow" w:hAnsi="Arial Narrow"/>
        </w:rPr>
        <w:t>r</w:t>
      </w:r>
      <w:r w:rsidRPr="00363330">
        <w:rPr>
          <w:rFonts w:ascii="Arial Narrow" w:hAnsi="Arial Narrow"/>
        </w:rPr>
        <w:t>éparabilité</w:t>
      </w:r>
      <w:proofErr w:type="spellEnd"/>
      <w:r w:rsidRPr="00363330">
        <w:rPr>
          <w:rFonts w:ascii="Arial Narrow" w:hAnsi="Arial Narrow"/>
        </w:rPr>
        <w:t xml:space="preserve">, le titulaire doit proposer un indice supérieur ou égal à 6/10, calculé en utilisant les grilles de calcul mises à disposition sur le site </w:t>
      </w:r>
      <w:hyperlink r:id="rId8" w:tgtFrame="_blank" w:history="1">
        <w:r w:rsidRPr="00363330">
          <w:rPr>
            <w:rStyle w:val="Lienhypertexte"/>
            <w:rFonts w:ascii="Arial Narrow" w:hAnsi="Arial Narrow"/>
          </w:rPr>
          <w:t>https://www.ecologie.gouv.fr/indice-reparabilite</w:t>
        </w:r>
      </w:hyperlink>
      <w:r w:rsidRPr="00363330">
        <w:rPr>
          <w:rFonts w:ascii="Arial Narrow" w:hAnsi="Arial Narrow"/>
        </w:rPr>
        <w:t>.  </w:t>
      </w:r>
    </w:p>
    <w:p w14:paraId="27A9F616" w14:textId="77777777" w:rsidR="00230198" w:rsidRPr="00363330" w:rsidRDefault="00230198" w:rsidP="00230198">
      <w:pPr>
        <w:pStyle w:val="En-tte"/>
        <w:spacing w:after="120" w:line="360" w:lineRule="auto"/>
        <w:jc w:val="both"/>
        <w:rPr>
          <w:rFonts w:ascii="Arial Narrow" w:hAnsi="Arial Narrow"/>
        </w:rPr>
      </w:pPr>
      <w:r w:rsidRPr="00363330">
        <w:rPr>
          <w:rFonts w:ascii="Arial Narrow" w:hAnsi="Arial Narrow"/>
        </w:rPr>
        <w:t>Sont concernées au titre de la réparation et du remplacement les pièces suivantes :  </w:t>
      </w:r>
    </w:p>
    <w:p w14:paraId="3E5268B5" w14:textId="77777777" w:rsidR="00230198" w:rsidRPr="00363330" w:rsidRDefault="00230198" w:rsidP="00F7491C">
      <w:pPr>
        <w:pStyle w:val="En-tte"/>
        <w:numPr>
          <w:ilvl w:val="0"/>
          <w:numId w:val="28"/>
        </w:numPr>
        <w:spacing w:after="120" w:line="360" w:lineRule="auto"/>
        <w:jc w:val="both"/>
        <w:rPr>
          <w:rFonts w:ascii="Arial Narrow" w:hAnsi="Arial Narrow"/>
        </w:rPr>
      </w:pPr>
      <w:proofErr w:type="gramStart"/>
      <w:r w:rsidRPr="00363330">
        <w:rPr>
          <w:rFonts w:ascii="Arial Narrow" w:hAnsi="Arial Narrow"/>
        </w:rPr>
        <w:t>composants</w:t>
      </w:r>
      <w:proofErr w:type="gramEnd"/>
      <w:r w:rsidRPr="00363330">
        <w:rPr>
          <w:rFonts w:ascii="Arial Narrow" w:hAnsi="Arial Narrow"/>
        </w:rPr>
        <w:t xml:space="preserve"> mémoire de masse (</w:t>
      </w:r>
      <w:proofErr w:type="spellStart"/>
      <w:r w:rsidRPr="00363330">
        <w:rPr>
          <w:rFonts w:ascii="Arial Narrow" w:hAnsi="Arial Narrow"/>
        </w:rPr>
        <w:t>hdd-ssd</w:t>
      </w:r>
      <w:proofErr w:type="spellEnd"/>
      <w:r w:rsidRPr="00363330">
        <w:rPr>
          <w:rFonts w:ascii="Arial Narrow" w:hAnsi="Arial Narrow"/>
        </w:rPr>
        <w:t>) ;  </w:t>
      </w:r>
    </w:p>
    <w:p w14:paraId="7A87C2DD" w14:textId="77777777" w:rsidR="00230198" w:rsidRPr="00363330" w:rsidRDefault="00230198" w:rsidP="00F7491C">
      <w:pPr>
        <w:pStyle w:val="En-tte"/>
        <w:numPr>
          <w:ilvl w:val="0"/>
          <w:numId w:val="29"/>
        </w:numPr>
        <w:spacing w:after="120" w:line="360" w:lineRule="auto"/>
        <w:jc w:val="both"/>
        <w:rPr>
          <w:rFonts w:ascii="Arial Narrow" w:hAnsi="Arial Narrow"/>
        </w:rPr>
      </w:pPr>
      <w:proofErr w:type="gramStart"/>
      <w:r w:rsidRPr="00363330">
        <w:rPr>
          <w:rFonts w:ascii="Arial Narrow" w:hAnsi="Arial Narrow"/>
        </w:rPr>
        <w:t>dispositifs</w:t>
      </w:r>
      <w:proofErr w:type="gramEnd"/>
      <w:r w:rsidRPr="00363330">
        <w:rPr>
          <w:rFonts w:ascii="Arial Narrow" w:hAnsi="Arial Narrow"/>
        </w:rPr>
        <w:t xml:space="preserve"> d’affichage ;  </w:t>
      </w:r>
    </w:p>
    <w:p w14:paraId="454B93B1" w14:textId="77777777" w:rsidR="00230198" w:rsidRPr="00363330" w:rsidRDefault="00230198" w:rsidP="00F7491C">
      <w:pPr>
        <w:pStyle w:val="En-tte"/>
        <w:numPr>
          <w:ilvl w:val="0"/>
          <w:numId w:val="30"/>
        </w:numPr>
        <w:spacing w:after="120" w:line="360" w:lineRule="auto"/>
        <w:jc w:val="both"/>
        <w:rPr>
          <w:rFonts w:ascii="Arial Narrow" w:hAnsi="Arial Narrow"/>
        </w:rPr>
      </w:pPr>
      <w:proofErr w:type="gramStart"/>
      <w:r w:rsidRPr="00363330">
        <w:rPr>
          <w:rFonts w:ascii="Arial Narrow" w:hAnsi="Arial Narrow"/>
        </w:rPr>
        <w:t>batteries</w:t>
      </w:r>
      <w:proofErr w:type="gramEnd"/>
      <w:r w:rsidRPr="00363330">
        <w:rPr>
          <w:rFonts w:ascii="Arial Narrow" w:hAnsi="Arial Narrow"/>
        </w:rPr>
        <w:t xml:space="preserve"> ; </w:t>
      </w:r>
    </w:p>
    <w:p w14:paraId="7F6DCD6E" w14:textId="77777777" w:rsidR="00230198" w:rsidRPr="00363330" w:rsidRDefault="00230198" w:rsidP="00F7491C">
      <w:pPr>
        <w:pStyle w:val="En-tte"/>
        <w:numPr>
          <w:ilvl w:val="0"/>
          <w:numId w:val="31"/>
        </w:numPr>
        <w:spacing w:after="120" w:line="360" w:lineRule="auto"/>
        <w:jc w:val="both"/>
        <w:rPr>
          <w:rFonts w:ascii="Arial Narrow" w:hAnsi="Arial Narrow"/>
        </w:rPr>
      </w:pPr>
      <w:proofErr w:type="gramStart"/>
      <w:r w:rsidRPr="00363330">
        <w:rPr>
          <w:rFonts w:ascii="Arial Narrow" w:hAnsi="Arial Narrow"/>
        </w:rPr>
        <w:t>connecteurs</w:t>
      </w:r>
      <w:proofErr w:type="gramEnd"/>
      <w:r w:rsidRPr="00363330">
        <w:rPr>
          <w:rFonts w:ascii="Arial Narrow" w:hAnsi="Arial Narrow"/>
        </w:rPr>
        <w:t xml:space="preserve"> d’alimentation ;  </w:t>
      </w:r>
    </w:p>
    <w:p w14:paraId="326EF6E3" w14:textId="77777777" w:rsidR="00230198" w:rsidRPr="00363330" w:rsidRDefault="00230198" w:rsidP="00F7491C">
      <w:pPr>
        <w:pStyle w:val="En-tte"/>
        <w:numPr>
          <w:ilvl w:val="0"/>
          <w:numId w:val="32"/>
        </w:numPr>
        <w:spacing w:after="120" w:line="360" w:lineRule="auto"/>
        <w:jc w:val="both"/>
        <w:rPr>
          <w:rFonts w:ascii="Arial Narrow" w:hAnsi="Arial Narrow"/>
        </w:rPr>
      </w:pPr>
      <w:proofErr w:type="gramStart"/>
      <w:r w:rsidRPr="00363330">
        <w:rPr>
          <w:rFonts w:ascii="Arial Narrow" w:hAnsi="Arial Narrow"/>
        </w:rPr>
        <w:t>chargeurs</w:t>
      </w:r>
      <w:proofErr w:type="gramEnd"/>
      <w:r w:rsidRPr="00363330">
        <w:rPr>
          <w:rFonts w:ascii="Arial Narrow" w:hAnsi="Arial Narrow"/>
        </w:rPr>
        <w:t xml:space="preserve"> ;  </w:t>
      </w:r>
    </w:p>
    <w:p w14:paraId="66023B1A" w14:textId="77777777" w:rsidR="00230198" w:rsidRPr="00363330" w:rsidRDefault="00230198" w:rsidP="00F7491C">
      <w:pPr>
        <w:pStyle w:val="En-tte"/>
        <w:numPr>
          <w:ilvl w:val="0"/>
          <w:numId w:val="33"/>
        </w:numPr>
        <w:spacing w:after="120" w:line="360" w:lineRule="auto"/>
        <w:jc w:val="both"/>
        <w:rPr>
          <w:rFonts w:ascii="Arial Narrow" w:hAnsi="Arial Narrow"/>
        </w:rPr>
      </w:pPr>
      <w:proofErr w:type="gramStart"/>
      <w:r w:rsidRPr="00363330">
        <w:rPr>
          <w:rFonts w:ascii="Arial Narrow" w:hAnsi="Arial Narrow"/>
        </w:rPr>
        <w:t>cartes</w:t>
      </w:r>
      <w:proofErr w:type="gramEnd"/>
      <w:r w:rsidRPr="00363330">
        <w:rPr>
          <w:rFonts w:ascii="Arial Narrow" w:hAnsi="Arial Narrow"/>
        </w:rPr>
        <w:t xml:space="preserve"> mères ;  </w:t>
      </w:r>
    </w:p>
    <w:p w14:paraId="7EA25013" w14:textId="77777777" w:rsidR="00230198" w:rsidRPr="00363330" w:rsidRDefault="00230198" w:rsidP="00F7491C">
      <w:pPr>
        <w:pStyle w:val="En-tte"/>
        <w:numPr>
          <w:ilvl w:val="0"/>
          <w:numId w:val="34"/>
        </w:numPr>
        <w:spacing w:after="120" w:line="360" w:lineRule="auto"/>
        <w:jc w:val="both"/>
        <w:rPr>
          <w:rFonts w:ascii="Arial Narrow" w:hAnsi="Arial Narrow"/>
        </w:rPr>
      </w:pPr>
      <w:proofErr w:type="gramStart"/>
      <w:r w:rsidRPr="00363330">
        <w:rPr>
          <w:rFonts w:ascii="Arial Narrow" w:hAnsi="Arial Narrow"/>
        </w:rPr>
        <w:t>mémoires</w:t>
      </w:r>
      <w:proofErr w:type="gramEnd"/>
      <w:r w:rsidRPr="00363330">
        <w:rPr>
          <w:rFonts w:ascii="Arial Narrow" w:hAnsi="Arial Narrow"/>
        </w:rPr>
        <w:t xml:space="preserve"> vives ;  </w:t>
      </w:r>
    </w:p>
    <w:p w14:paraId="33E6DDDE" w14:textId="77777777" w:rsidR="00230198" w:rsidRPr="00363330" w:rsidRDefault="00230198" w:rsidP="00F7491C">
      <w:pPr>
        <w:pStyle w:val="En-tte"/>
        <w:numPr>
          <w:ilvl w:val="0"/>
          <w:numId w:val="35"/>
        </w:numPr>
        <w:spacing w:after="120" w:line="360" w:lineRule="auto"/>
        <w:jc w:val="both"/>
        <w:rPr>
          <w:rFonts w:ascii="Arial Narrow" w:hAnsi="Arial Narrow"/>
        </w:rPr>
      </w:pPr>
      <w:proofErr w:type="gramStart"/>
      <w:r w:rsidRPr="00363330">
        <w:rPr>
          <w:rFonts w:ascii="Arial Narrow" w:hAnsi="Arial Narrow"/>
        </w:rPr>
        <w:t>ventilateurs</w:t>
      </w:r>
      <w:proofErr w:type="gramEnd"/>
      <w:r w:rsidRPr="00363330">
        <w:rPr>
          <w:rFonts w:ascii="Arial Narrow" w:hAnsi="Arial Narrow"/>
        </w:rPr>
        <w:t xml:space="preserve"> ;  </w:t>
      </w:r>
    </w:p>
    <w:p w14:paraId="3ADA55F4" w14:textId="77777777" w:rsidR="00230198" w:rsidRPr="00363330" w:rsidRDefault="00230198" w:rsidP="00F7491C">
      <w:pPr>
        <w:pStyle w:val="En-tte"/>
        <w:numPr>
          <w:ilvl w:val="0"/>
          <w:numId w:val="36"/>
        </w:numPr>
        <w:spacing w:after="120" w:line="360" w:lineRule="auto"/>
        <w:jc w:val="both"/>
        <w:rPr>
          <w:rFonts w:ascii="Arial Narrow" w:hAnsi="Arial Narrow"/>
        </w:rPr>
      </w:pPr>
      <w:proofErr w:type="gramStart"/>
      <w:r w:rsidRPr="00363330">
        <w:rPr>
          <w:rFonts w:ascii="Arial Narrow" w:hAnsi="Arial Narrow"/>
        </w:rPr>
        <w:t>radiateurs</w:t>
      </w:r>
      <w:proofErr w:type="gramEnd"/>
      <w:r w:rsidRPr="00363330">
        <w:rPr>
          <w:rFonts w:ascii="Arial Narrow" w:hAnsi="Arial Narrow"/>
        </w:rPr>
        <w:t xml:space="preserve"> ;  </w:t>
      </w:r>
    </w:p>
    <w:p w14:paraId="65205658" w14:textId="77777777" w:rsidR="00230198" w:rsidRPr="00363330" w:rsidRDefault="00230198" w:rsidP="00F7491C">
      <w:pPr>
        <w:pStyle w:val="En-tte"/>
        <w:numPr>
          <w:ilvl w:val="0"/>
          <w:numId w:val="37"/>
        </w:numPr>
        <w:spacing w:after="120" w:line="360" w:lineRule="auto"/>
        <w:jc w:val="both"/>
        <w:rPr>
          <w:rFonts w:ascii="Arial Narrow" w:hAnsi="Arial Narrow"/>
        </w:rPr>
      </w:pPr>
      <w:proofErr w:type="gramStart"/>
      <w:r w:rsidRPr="00363330">
        <w:rPr>
          <w:rFonts w:ascii="Arial Narrow" w:hAnsi="Arial Narrow"/>
        </w:rPr>
        <w:t>claviers</w:t>
      </w:r>
      <w:proofErr w:type="gramEnd"/>
      <w:r w:rsidRPr="00363330">
        <w:rPr>
          <w:rFonts w:ascii="Arial Narrow" w:hAnsi="Arial Narrow"/>
        </w:rPr>
        <w:t xml:space="preserve"> ;  </w:t>
      </w:r>
    </w:p>
    <w:p w14:paraId="249D4C9B" w14:textId="77777777" w:rsidR="00230198" w:rsidRPr="00363330" w:rsidRDefault="00230198" w:rsidP="00F7491C">
      <w:pPr>
        <w:pStyle w:val="En-tte"/>
        <w:numPr>
          <w:ilvl w:val="0"/>
          <w:numId w:val="38"/>
        </w:numPr>
        <w:spacing w:after="120" w:line="360" w:lineRule="auto"/>
        <w:jc w:val="both"/>
        <w:rPr>
          <w:rFonts w:ascii="Arial Narrow" w:hAnsi="Arial Narrow"/>
        </w:rPr>
      </w:pPr>
      <w:proofErr w:type="gramStart"/>
      <w:r w:rsidRPr="00363330">
        <w:rPr>
          <w:rFonts w:ascii="Arial Narrow" w:hAnsi="Arial Narrow"/>
        </w:rPr>
        <w:t>ports</w:t>
      </w:r>
      <w:proofErr w:type="gramEnd"/>
      <w:r w:rsidRPr="00363330">
        <w:rPr>
          <w:rFonts w:ascii="Arial Narrow" w:hAnsi="Arial Narrow"/>
        </w:rPr>
        <w:t xml:space="preserve"> ;  </w:t>
      </w:r>
    </w:p>
    <w:p w14:paraId="41909998" w14:textId="77777777" w:rsidR="00230198" w:rsidRPr="00363330" w:rsidRDefault="00230198" w:rsidP="00F7491C">
      <w:pPr>
        <w:pStyle w:val="En-tte"/>
        <w:numPr>
          <w:ilvl w:val="0"/>
          <w:numId w:val="39"/>
        </w:numPr>
        <w:spacing w:after="120" w:line="360" w:lineRule="auto"/>
        <w:jc w:val="both"/>
        <w:rPr>
          <w:rFonts w:ascii="Arial Narrow" w:hAnsi="Arial Narrow"/>
        </w:rPr>
      </w:pPr>
      <w:proofErr w:type="gramStart"/>
      <w:r w:rsidRPr="00363330">
        <w:rPr>
          <w:rFonts w:ascii="Arial Narrow" w:hAnsi="Arial Narrow"/>
        </w:rPr>
        <w:t>connecteurs</w:t>
      </w:r>
      <w:proofErr w:type="gramEnd"/>
      <w:r w:rsidRPr="00363330">
        <w:rPr>
          <w:rFonts w:ascii="Arial Narrow" w:hAnsi="Arial Narrow"/>
        </w:rPr>
        <w:t>.  </w:t>
      </w:r>
    </w:p>
    <w:p w14:paraId="63613A67" w14:textId="77777777" w:rsidR="00230198" w:rsidRPr="00363330" w:rsidRDefault="00230198" w:rsidP="00230198">
      <w:pPr>
        <w:pStyle w:val="En-tte"/>
        <w:spacing w:after="120" w:line="360" w:lineRule="auto"/>
        <w:jc w:val="both"/>
        <w:rPr>
          <w:rFonts w:ascii="Arial Narrow" w:hAnsi="Arial Narrow"/>
        </w:rPr>
      </w:pPr>
      <w:r w:rsidRPr="00363330">
        <w:rPr>
          <w:rFonts w:ascii="Arial Narrow" w:hAnsi="Arial Narrow"/>
        </w:rPr>
        <w:t>La documentation fournie avec l'équipement doit contenir une section "réparation" consignant :  </w:t>
      </w:r>
    </w:p>
    <w:p w14:paraId="240A679F" w14:textId="77777777" w:rsidR="00230198" w:rsidRPr="00363330" w:rsidRDefault="00230198" w:rsidP="00F7491C">
      <w:pPr>
        <w:pStyle w:val="En-tte"/>
        <w:numPr>
          <w:ilvl w:val="0"/>
          <w:numId w:val="40"/>
        </w:numPr>
        <w:spacing w:after="120" w:line="360" w:lineRule="auto"/>
        <w:jc w:val="both"/>
        <w:rPr>
          <w:rFonts w:ascii="Arial Narrow" w:hAnsi="Arial Narrow"/>
        </w:rPr>
      </w:pPr>
      <w:proofErr w:type="gramStart"/>
      <w:r w:rsidRPr="00363330">
        <w:rPr>
          <w:rFonts w:ascii="Arial Narrow" w:hAnsi="Arial Narrow"/>
        </w:rPr>
        <w:t>les</w:t>
      </w:r>
      <w:proofErr w:type="gramEnd"/>
      <w:r w:rsidRPr="00363330">
        <w:rPr>
          <w:rFonts w:ascii="Arial Narrow" w:hAnsi="Arial Narrow"/>
        </w:rPr>
        <w:t xml:space="preserve"> instructions relatives à la réparation ou au remplacement des pièces (manuel d’utilisation / de réparation) ;  </w:t>
      </w:r>
    </w:p>
    <w:p w14:paraId="3E360F4F" w14:textId="77777777" w:rsidR="00230198" w:rsidRPr="00363330" w:rsidRDefault="00230198" w:rsidP="00F7491C">
      <w:pPr>
        <w:pStyle w:val="En-tte"/>
        <w:numPr>
          <w:ilvl w:val="0"/>
          <w:numId w:val="41"/>
        </w:numPr>
        <w:spacing w:after="120" w:line="360" w:lineRule="auto"/>
        <w:jc w:val="both"/>
        <w:rPr>
          <w:rFonts w:ascii="Arial Narrow" w:hAnsi="Arial Narrow"/>
        </w:rPr>
      </w:pPr>
      <w:proofErr w:type="gramStart"/>
      <w:r w:rsidRPr="00363330">
        <w:rPr>
          <w:rFonts w:ascii="Arial Narrow" w:hAnsi="Arial Narrow"/>
        </w:rPr>
        <w:t>la</w:t>
      </w:r>
      <w:proofErr w:type="gramEnd"/>
      <w:r w:rsidRPr="00363330">
        <w:rPr>
          <w:rFonts w:ascii="Arial Narrow" w:hAnsi="Arial Narrow"/>
        </w:rPr>
        <w:t xml:space="preserve"> durée de la disponibilité des pièces détachées (minimum 5 ans) ;  </w:t>
      </w:r>
    </w:p>
    <w:p w14:paraId="3AF62DA7" w14:textId="77777777" w:rsidR="00230198" w:rsidRPr="00363330" w:rsidRDefault="00230198" w:rsidP="00F7491C">
      <w:pPr>
        <w:pStyle w:val="En-tte"/>
        <w:numPr>
          <w:ilvl w:val="0"/>
          <w:numId w:val="42"/>
        </w:numPr>
        <w:spacing w:after="120" w:line="360" w:lineRule="auto"/>
        <w:jc w:val="both"/>
        <w:rPr>
          <w:rFonts w:ascii="Arial Narrow" w:hAnsi="Arial Narrow"/>
        </w:rPr>
      </w:pPr>
      <w:proofErr w:type="gramStart"/>
      <w:r w:rsidRPr="00363330">
        <w:rPr>
          <w:rFonts w:ascii="Arial Narrow" w:hAnsi="Arial Narrow"/>
        </w:rPr>
        <w:t>les</w:t>
      </w:r>
      <w:proofErr w:type="gramEnd"/>
      <w:r w:rsidRPr="00363330">
        <w:rPr>
          <w:rFonts w:ascii="Arial Narrow" w:hAnsi="Arial Narrow"/>
        </w:rPr>
        <w:t xml:space="preserve"> mesures de sécurité pour garantir une réparation sans risque ;  </w:t>
      </w:r>
    </w:p>
    <w:p w14:paraId="11424559" w14:textId="77777777" w:rsidR="00230198" w:rsidRPr="00363330" w:rsidRDefault="00230198" w:rsidP="00F7491C">
      <w:pPr>
        <w:pStyle w:val="En-tte"/>
        <w:numPr>
          <w:ilvl w:val="0"/>
          <w:numId w:val="43"/>
        </w:numPr>
        <w:spacing w:after="120" w:line="360" w:lineRule="auto"/>
        <w:jc w:val="both"/>
        <w:rPr>
          <w:rFonts w:ascii="Arial Narrow" w:hAnsi="Arial Narrow"/>
        </w:rPr>
      </w:pPr>
      <w:proofErr w:type="gramStart"/>
      <w:r w:rsidRPr="00363330">
        <w:rPr>
          <w:rFonts w:ascii="Arial Narrow" w:hAnsi="Arial Narrow"/>
        </w:rPr>
        <w:t>un</w:t>
      </w:r>
      <w:proofErr w:type="gramEnd"/>
      <w:r w:rsidRPr="00363330">
        <w:rPr>
          <w:rFonts w:ascii="Arial Narrow" w:hAnsi="Arial Narrow"/>
        </w:rPr>
        <w:t xml:space="preserve"> schéma éclaté du dispositif, illustrant les pièces accessibles et pouvant être remplacées au moyen d’outils de classe a, b ou c conformément à la norme en 45554 :2020, ainsi que les outils nécessaires. </w:t>
      </w:r>
    </w:p>
    <w:p w14:paraId="6BC434CE" w14:textId="77777777" w:rsidR="00230198" w:rsidRPr="00C822D7" w:rsidRDefault="00230198" w:rsidP="003E343A">
      <w:pPr>
        <w:pStyle w:val="En-tte"/>
        <w:tabs>
          <w:tab w:val="clear" w:pos="4536"/>
          <w:tab w:val="clear" w:pos="9072"/>
        </w:tabs>
        <w:spacing w:after="120" w:line="360" w:lineRule="auto"/>
        <w:jc w:val="both"/>
        <w:rPr>
          <w:rFonts w:ascii="Arial Narrow" w:hAnsi="Arial Narrow"/>
        </w:rPr>
      </w:pPr>
    </w:p>
    <w:p w14:paraId="63569155" w14:textId="41DC4E63" w:rsidR="001B3A4F" w:rsidRPr="00C822D7" w:rsidRDefault="005B6284" w:rsidP="005D20D7">
      <w:pPr>
        <w:pStyle w:val="En-tte"/>
        <w:numPr>
          <w:ilvl w:val="0"/>
          <w:numId w:val="2"/>
        </w:numPr>
        <w:tabs>
          <w:tab w:val="clear" w:pos="4536"/>
          <w:tab w:val="clear" w:pos="9072"/>
        </w:tabs>
        <w:spacing w:after="120" w:line="360" w:lineRule="auto"/>
        <w:jc w:val="both"/>
        <w:rPr>
          <w:rFonts w:ascii="Arial Narrow" w:hAnsi="Arial Narrow"/>
          <w:b/>
        </w:rPr>
      </w:pPr>
      <w:r w:rsidRPr="00C822D7">
        <w:rPr>
          <w:rFonts w:ascii="Arial Narrow" w:hAnsi="Arial Narrow"/>
          <w:b/>
        </w:rPr>
        <w:lastRenderedPageBreak/>
        <w:t>Exigences fonctionnelles</w:t>
      </w:r>
    </w:p>
    <w:p w14:paraId="3009C8A5" w14:textId="1E6CDD64" w:rsidR="001B3A4F" w:rsidRPr="00C822D7" w:rsidRDefault="00795E2B" w:rsidP="00E10909">
      <w:pPr>
        <w:pStyle w:val="Corpsdetexte"/>
        <w:rPr>
          <w:rFonts w:ascii="Arial Narrow" w:hAnsi="Arial Narrow"/>
        </w:rPr>
      </w:pPr>
      <w:r w:rsidRPr="00C822D7">
        <w:rPr>
          <w:rFonts w:ascii="Arial Narrow" w:hAnsi="Arial Narrow"/>
        </w:rPr>
        <w:t>L’EPMO-VGE devra avoir un seul interlocuteur via un guichet unique</w:t>
      </w:r>
      <w:r w:rsidR="005B6284" w:rsidRPr="00C822D7">
        <w:rPr>
          <w:rFonts w:ascii="Arial Narrow" w:hAnsi="Arial Narrow"/>
        </w:rPr>
        <w:t xml:space="preserve">. Cet interlocuteur unique, avec </w:t>
      </w:r>
      <w:r w:rsidRPr="00C822D7">
        <w:rPr>
          <w:rFonts w:ascii="Arial Narrow" w:hAnsi="Arial Narrow"/>
        </w:rPr>
        <w:t>relai en cas d’absence</w:t>
      </w:r>
      <w:r w:rsidR="005B6284" w:rsidRPr="00C822D7">
        <w:rPr>
          <w:rFonts w:ascii="Arial Narrow" w:hAnsi="Arial Narrow"/>
        </w:rPr>
        <w:t xml:space="preserve">, suivra l’ensemble des commandes depuis la demande initiale, les éventuelles questions ou demandes de précisions jusqu’à la remise </w:t>
      </w:r>
      <w:r w:rsidR="003E343A" w:rsidRPr="00C822D7">
        <w:rPr>
          <w:rFonts w:ascii="Arial Narrow" w:hAnsi="Arial Narrow"/>
        </w:rPr>
        <w:t>du matériel</w:t>
      </w:r>
      <w:r w:rsidR="005B6284" w:rsidRPr="00C822D7">
        <w:rPr>
          <w:rFonts w:ascii="Arial Narrow" w:hAnsi="Arial Narrow"/>
        </w:rPr>
        <w:t xml:space="preserve"> et au-delà le suivi qualité.</w:t>
      </w:r>
    </w:p>
    <w:p w14:paraId="5070207C" w14:textId="77777777" w:rsidR="00AD439B" w:rsidRPr="00C822D7" w:rsidRDefault="00AD439B" w:rsidP="005D20D7">
      <w:pPr>
        <w:pStyle w:val="En-tte"/>
        <w:spacing w:after="120" w:line="360" w:lineRule="auto"/>
        <w:rPr>
          <w:rFonts w:ascii="Arial Narrow" w:hAnsi="Arial Narrow"/>
        </w:rPr>
      </w:pPr>
    </w:p>
    <w:p w14:paraId="789B1C38" w14:textId="77777777" w:rsidR="0081396B" w:rsidRPr="00C822D7" w:rsidRDefault="00AD439B" w:rsidP="00165639">
      <w:pPr>
        <w:pStyle w:val="En-tte"/>
        <w:spacing w:after="120" w:line="360" w:lineRule="auto"/>
        <w:jc w:val="center"/>
        <w:rPr>
          <w:rFonts w:ascii="Arial Narrow" w:hAnsi="Arial Narrow"/>
        </w:rPr>
      </w:pPr>
      <w:r w:rsidRPr="00C822D7">
        <w:rPr>
          <w:rFonts w:ascii="Arial Narrow" w:hAnsi="Arial Narrow"/>
        </w:rPr>
        <w:t>***</w:t>
      </w:r>
    </w:p>
    <w:sectPr w:rsidR="0081396B" w:rsidRPr="00C822D7" w:rsidSect="00E42FF3">
      <w:footerReference w:type="default" r:id="rId9"/>
      <w:headerReference w:type="first" r:id="rId10"/>
      <w:pgSz w:w="11906" w:h="16838"/>
      <w:pgMar w:top="1417" w:right="1417" w:bottom="1417" w:left="1417" w:header="708" w:footer="708" w:gutter="0"/>
      <w:pgBorders w:offsetFrom="page">
        <w:top w:val="single" w:sz="12" w:space="24" w:color="2F5496" w:themeColor="accent5" w:themeShade="BF"/>
        <w:left w:val="single" w:sz="12" w:space="24" w:color="2F5496" w:themeColor="accent5" w:themeShade="BF"/>
        <w:bottom w:val="single" w:sz="12" w:space="24" w:color="2F5496" w:themeColor="accent5" w:themeShade="BF"/>
        <w:right w:val="single" w:sz="12" w:space="24" w:color="2F5496" w:themeColor="accent5" w:themeShade="BF"/>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0E753C" w14:textId="77777777" w:rsidR="002D170E" w:rsidRDefault="002D170E" w:rsidP="00E42FF3">
      <w:pPr>
        <w:spacing w:after="0" w:line="240" w:lineRule="auto"/>
      </w:pPr>
      <w:r>
        <w:separator/>
      </w:r>
    </w:p>
  </w:endnote>
  <w:endnote w:type="continuationSeparator" w:id="0">
    <w:p w14:paraId="744BD04A" w14:textId="77777777" w:rsidR="002D170E" w:rsidRDefault="002D170E" w:rsidP="00E42F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Gras">
    <w:panose1 w:val="020B0704020202020204"/>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5578177"/>
      <w:docPartObj>
        <w:docPartGallery w:val="Page Numbers (Bottom of Page)"/>
        <w:docPartUnique/>
      </w:docPartObj>
    </w:sdtPr>
    <w:sdtEndPr/>
    <w:sdtContent>
      <w:p w14:paraId="456A5B67" w14:textId="4FFC2523" w:rsidR="008B1795" w:rsidRDefault="008B1795">
        <w:pPr>
          <w:pStyle w:val="Pieddepage"/>
          <w:jc w:val="right"/>
        </w:pPr>
        <w:r>
          <w:fldChar w:fldCharType="begin"/>
        </w:r>
        <w:r>
          <w:instrText>PAGE   \* MERGEFORMAT</w:instrText>
        </w:r>
        <w:r>
          <w:fldChar w:fldCharType="separate"/>
        </w:r>
        <w:r w:rsidR="00A46E4F">
          <w:rPr>
            <w:noProof/>
          </w:rPr>
          <w:t>16</w:t>
        </w:r>
        <w:r>
          <w:fldChar w:fldCharType="end"/>
        </w:r>
      </w:p>
    </w:sdtContent>
  </w:sdt>
  <w:p w14:paraId="1C416107" w14:textId="77777777" w:rsidR="008B1795" w:rsidRDefault="008B179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E540A6" w14:textId="77777777" w:rsidR="002D170E" w:rsidRDefault="002D170E" w:rsidP="00E42FF3">
      <w:pPr>
        <w:spacing w:after="0" w:line="240" w:lineRule="auto"/>
      </w:pPr>
      <w:r>
        <w:separator/>
      </w:r>
    </w:p>
  </w:footnote>
  <w:footnote w:type="continuationSeparator" w:id="0">
    <w:p w14:paraId="060778A1" w14:textId="77777777" w:rsidR="002D170E" w:rsidRDefault="002D170E" w:rsidP="00E42FF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0490" w:type="dxa"/>
      <w:tblInd w:w="-7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36"/>
      <w:gridCol w:w="7754"/>
    </w:tblGrid>
    <w:tr w:rsidR="008B1795" w14:paraId="58381086" w14:textId="77777777" w:rsidTr="00E42FF3">
      <w:tc>
        <w:tcPr>
          <w:tcW w:w="2725" w:type="dxa"/>
        </w:tcPr>
        <w:p w14:paraId="4CB7F7E7" w14:textId="77777777" w:rsidR="008B1795" w:rsidRDefault="008B1795" w:rsidP="00E42FF3">
          <w:pPr>
            <w:pStyle w:val="En-tte"/>
          </w:pPr>
          <w:r>
            <w:rPr>
              <w:noProof/>
              <w:lang w:eastAsia="fr-FR"/>
            </w:rPr>
            <w:drawing>
              <wp:inline distT="0" distB="0" distL="0" distR="0" wp14:anchorId="49049FD9" wp14:editId="51752D22">
                <wp:extent cx="1590675" cy="952500"/>
                <wp:effectExtent l="0" t="0" r="9525" b="0"/>
                <wp:docPr id="1" name="Imag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rotWithShape="1">
                        <a:blip r:embed="rId1">
                          <a:extLst>
                            <a:ext uri="{28A0092B-C50C-407E-A947-70E740481C1C}">
                              <a14:useLocalDpi xmlns:a14="http://schemas.microsoft.com/office/drawing/2010/main" val="0"/>
                            </a:ext>
                          </a:extLst>
                        </a:blip>
                        <a:srcRect l="19305" t="12801" r="16216" b="7200"/>
                        <a:stretch/>
                      </pic:blipFill>
                      <pic:spPr bwMode="auto">
                        <a:xfrm>
                          <a:off x="0" y="0"/>
                          <a:ext cx="1590675" cy="952500"/>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7765" w:type="dxa"/>
        </w:tcPr>
        <w:p w14:paraId="48AE2C9D" w14:textId="77777777" w:rsidR="008B1795" w:rsidRPr="008B551F" w:rsidRDefault="008B1795" w:rsidP="00E42FF3">
          <w:pPr>
            <w:pStyle w:val="5Normal"/>
            <w:spacing w:before="0" w:after="0"/>
            <w:ind w:left="0" w:right="0"/>
            <w:jc w:val="right"/>
            <w:rPr>
              <w:rFonts w:ascii="Georgia" w:hAnsi="Georgia"/>
              <w:b/>
              <w:sz w:val="22"/>
              <w:szCs w:val="22"/>
            </w:rPr>
          </w:pPr>
          <w:r w:rsidRPr="008B551F">
            <w:rPr>
              <w:rFonts w:ascii="Georgia" w:hAnsi="Georgia"/>
              <w:b/>
              <w:sz w:val="22"/>
              <w:szCs w:val="22"/>
            </w:rPr>
            <w:t xml:space="preserve">ETABLISSEMENT PUBLIC DU MUSEE D’ORSAY ET DU </w:t>
          </w:r>
        </w:p>
        <w:p w14:paraId="5CF258C0" w14:textId="77777777" w:rsidR="008B1795" w:rsidRPr="008B551F" w:rsidRDefault="008B1795" w:rsidP="00E42FF3">
          <w:pPr>
            <w:pStyle w:val="5Normal"/>
            <w:spacing w:before="0"/>
            <w:ind w:left="0" w:right="0"/>
            <w:jc w:val="right"/>
            <w:rPr>
              <w:rFonts w:ascii="Georgia" w:hAnsi="Georgia"/>
              <w:b/>
              <w:sz w:val="22"/>
              <w:szCs w:val="22"/>
            </w:rPr>
          </w:pPr>
          <w:r w:rsidRPr="008B551F">
            <w:rPr>
              <w:rFonts w:ascii="Georgia" w:hAnsi="Georgia"/>
              <w:b/>
              <w:sz w:val="22"/>
              <w:szCs w:val="22"/>
            </w:rPr>
            <w:t>MUSEE DE L’ORANGERIE – VALERY GISCARD D’ESTAING</w:t>
          </w:r>
        </w:p>
        <w:p w14:paraId="5843B629" w14:textId="77777777" w:rsidR="008B1795" w:rsidRPr="008B551F" w:rsidRDefault="008B1795" w:rsidP="00E42FF3">
          <w:pPr>
            <w:widowControl w:val="0"/>
            <w:spacing w:after="200" w:line="276" w:lineRule="auto"/>
            <w:contextualSpacing/>
            <w:jc w:val="right"/>
            <w:rPr>
              <w:rFonts w:ascii="Georgia" w:eastAsia="Lucida Sans Unicode" w:hAnsi="Georgia" w:cs="Arial"/>
              <w:kern w:val="1"/>
            </w:rPr>
          </w:pPr>
          <w:r w:rsidRPr="008B551F">
            <w:rPr>
              <w:rFonts w:ascii="Georgia" w:eastAsia="Lucida Sans Unicode" w:hAnsi="Georgia" w:cs="Arial"/>
              <w:kern w:val="1"/>
            </w:rPr>
            <w:t>DIRECTION ADMINISTRATIVE ET FINANCIERE</w:t>
          </w:r>
        </w:p>
        <w:p w14:paraId="38B018C3" w14:textId="77777777" w:rsidR="008B1795" w:rsidRPr="008B551F" w:rsidRDefault="008B1795" w:rsidP="00E42FF3">
          <w:pPr>
            <w:widowControl w:val="0"/>
            <w:spacing w:after="200" w:line="276" w:lineRule="auto"/>
            <w:contextualSpacing/>
            <w:jc w:val="right"/>
            <w:rPr>
              <w:rFonts w:ascii="Georgia" w:eastAsia="Lucida Sans Unicode" w:hAnsi="Georgia" w:cs="Arial"/>
              <w:kern w:val="1"/>
              <w:lang w:val="en-US"/>
            </w:rPr>
          </w:pPr>
          <w:r w:rsidRPr="008B551F">
            <w:rPr>
              <w:rFonts w:ascii="Georgia" w:eastAsia="Lucida Sans Unicode" w:hAnsi="Georgia" w:cs="Arial"/>
              <w:kern w:val="1"/>
              <w:lang w:val="en-US"/>
            </w:rPr>
            <w:t xml:space="preserve">Esplanade Valéry Giscard d’Estaing </w:t>
          </w:r>
        </w:p>
        <w:p w14:paraId="56B2D0D2" w14:textId="77777777" w:rsidR="008B1795" w:rsidRPr="008B551F" w:rsidRDefault="008B1795" w:rsidP="00E42FF3">
          <w:pPr>
            <w:widowControl w:val="0"/>
            <w:spacing w:after="200" w:line="276" w:lineRule="auto"/>
            <w:contextualSpacing/>
            <w:jc w:val="right"/>
            <w:rPr>
              <w:rFonts w:ascii="Georgia" w:eastAsia="Lucida Sans Unicode" w:hAnsi="Georgia" w:cs="Arial"/>
              <w:kern w:val="1"/>
              <w:lang w:val="en-US"/>
            </w:rPr>
          </w:pPr>
          <w:r w:rsidRPr="008B551F">
            <w:rPr>
              <w:rFonts w:ascii="Georgia" w:eastAsia="Lucida Sans Unicode" w:hAnsi="Georgia" w:cs="Arial"/>
              <w:kern w:val="1"/>
              <w:lang w:val="en-US"/>
            </w:rPr>
            <w:t>75343 PARIS CEDEX 07</w:t>
          </w:r>
        </w:p>
        <w:p w14:paraId="2501FC48" w14:textId="77777777" w:rsidR="008B1795" w:rsidRDefault="008B1795" w:rsidP="00E42FF3">
          <w:pPr>
            <w:pStyle w:val="En-tte"/>
            <w:tabs>
              <w:tab w:val="clear" w:pos="4536"/>
              <w:tab w:val="clear" w:pos="9072"/>
              <w:tab w:val="left" w:pos="4635"/>
            </w:tabs>
          </w:pPr>
        </w:p>
      </w:tc>
    </w:tr>
  </w:tbl>
  <w:p w14:paraId="79DED19F" w14:textId="77777777" w:rsidR="008B1795" w:rsidRDefault="008B1795">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D0BC6DDC"/>
    <w:lvl w:ilvl="0">
      <w:start w:val="1"/>
      <w:numFmt w:val="bullet"/>
      <w:pStyle w:val="Listepuces2"/>
      <w:lvlText w:val=""/>
      <w:lvlJc w:val="left"/>
      <w:pPr>
        <w:tabs>
          <w:tab w:val="num" w:pos="643"/>
        </w:tabs>
        <w:ind w:left="643" w:hanging="360"/>
      </w:pPr>
      <w:rPr>
        <w:rFonts w:ascii="Symbol" w:hAnsi="Symbol" w:hint="default"/>
      </w:rPr>
    </w:lvl>
  </w:abstractNum>
  <w:abstractNum w:abstractNumId="1" w15:restartNumberingAfterBreak="0">
    <w:nsid w:val="01AC4BAA"/>
    <w:multiLevelType w:val="multilevel"/>
    <w:tmpl w:val="E8024E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7DD50BC"/>
    <w:multiLevelType w:val="hybridMultilevel"/>
    <w:tmpl w:val="FF04E56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91A4A1B"/>
    <w:multiLevelType w:val="hybridMultilevel"/>
    <w:tmpl w:val="500EC1D8"/>
    <w:lvl w:ilvl="0" w:tplc="49D011C0">
      <w:start w:val="1"/>
      <w:numFmt w:val="bullet"/>
      <w:lvlText w:val=""/>
      <w:lvlJc w:val="left"/>
      <w:pPr>
        <w:ind w:left="360" w:hanging="360"/>
      </w:pPr>
      <w:rPr>
        <w:rFonts w:ascii="Symbol" w:hAnsi="Symbol" w:hint="default"/>
        <w:sz w:val="18"/>
        <w:szCs w:val="16"/>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15:restartNumberingAfterBreak="0">
    <w:nsid w:val="09996386"/>
    <w:multiLevelType w:val="multilevel"/>
    <w:tmpl w:val="B3E867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09FF2C05"/>
    <w:multiLevelType w:val="hybridMultilevel"/>
    <w:tmpl w:val="A31C0708"/>
    <w:lvl w:ilvl="0" w:tplc="810AEE78">
      <w:start w:val="1"/>
      <w:numFmt w:val="decimal"/>
      <w:lvlText w:val="Article %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6" w15:restartNumberingAfterBreak="0">
    <w:nsid w:val="0B66736C"/>
    <w:multiLevelType w:val="multilevel"/>
    <w:tmpl w:val="B2D4DF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0BE761B4"/>
    <w:multiLevelType w:val="hybridMultilevel"/>
    <w:tmpl w:val="699E3900"/>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8" w15:restartNumberingAfterBreak="0">
    <w:nsid w:val="0ECC69A3"/>
    <w:multiLevelType w:val="multilevel"/>
    <w:tmpl w:val="B7BAD0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0F044C05"/>
    <w:multiLevelType w:val="multilevel"/>
    <w:tmpl w:val="17BCE186"/>
    <w:lvl w:ilvl="0">
      <w:start w:val="1"/>
      <w:numFmt w:val="decimal"/>
      <w:lvlText w:val="1.%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107D2FF1"/>
    <w:multiLevelType w:val="multilevel"/>
    <w:tmpl w:val="FD961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112D2FEA"/>
    <w:multiLevelType w:val="hybridMultilevel"/>
    <w:tmpl w:val="C39E0AC2"/>
    <w:lvl w:ilvl="0" w:tplc="ED1AC658">
      <w:start w:val="2"/>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2AF7F9C"/>
    <w:multiLevelType w:val="hybridMultilevel"/>
    <w:tmpl w:val="914CAA36"/>
    <w:lvl w:ilvl="0" w:tplc="ED1AC658">
      <w:start w:val="2"/>
      <w:numFmt w:val="bullet"/>
      <w:lvlText w:val="-"/>
      <w:lvlJc w:val="left"/>
      <w:pPr>
        <w:ind w:left="720" w:hanging="360"/>
      </w:pPr>
      <w:rPr>
        <w:rFonts w:ascii="Calibri" w:eastAsiaTheme="minorHAnsi" w:hAnsi="Calibri"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33339FD"/>
    <w:multiLevelType w:val="hybridMultilevel"/>
    <w:tmpl w:val="D5AA8460"/>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14484004"/>
    <w:multiLevelType w:val="hybridMultilevel"/>
    <w:tmpl w:val="290C1842"/>
    <w:lvl w:ilvl="0" w:tplc="ED3CD7C2">
      <w:start w:val="1"/>
      <w:numFmt w:val="bullet"/>
      <w:pStyle w:val="Listepuces"/>
      <w:lvlText w:val=""/>
      <w:lvlJc w:val="left"/>
      <w:pPr>
        <w:ind w:left="720" w:hanging="360"/>
      </w:pPr>
      <w:rPr>
        <w:rFonts w:ascii="Symbol" w:hAnsi="Symbol" w:hint="default"/>
      </w:rPr>
    </w:lvl>
    <w:lvl w:ilvl="1" w:tplc="A65A5998">
      <w:start w:val="1"/>
      <w:numFmt w:val="bullet"/>
      <w:lvlText w:val="o"/>
      <w:lvlJc w:val="left"/>
      <w:pPr>
        <w:ind w:left="1440" w:hanging="360"/>
      </w:pPr>
      <w:rPr>
        <w:rFonts w:ascii="Courier New" w:hAnsi="Courier New" w:cs="Courier New" w:hint="default"/>
      </w:rPr>
    </w:lvl>
    <w:lvl w:ilvl="2" w:tplc="863E97A0">
      <w:start w:val="3"/>
      <w:numFmt w:val="bullet"/>
      <w:lvlText w:val="•"/>
      <w:lvlJc w:val="left"/>
      <w:pPr>
        <w:ind w:left="2505" w:hanging="705"/>
      </w:pPr>
      <w:rPr>
        <w:rFonts w:ascii="Calibri" w:eastAsia="Lucida Sans Unicode" w:hAnsi="Calibri" w:cs="Arial"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5" w15:restartNumberingAfterBreak="0">
    <w:nsid w:val="157C7138"/>
    <w:multiLevelType w:val="hybridMultilevel"/>
    <w:tmpl w:val="6C02027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2CB02B9"/>
    <w:multiLevelType w:val="multilevel"/>
    <w:tmpl w:val="3AB0BE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23A40091"/>
    <w:multiLevelType w:val="multilevel"/>
    <w:tmpl w:val="EB304A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27B74DC2"/>
    <w:multiLevelType w:val="hybridMultilevel"/>
    <w:tmpl w:val="7BCE2D5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47640B1"/>
    <w:multiLevelType w:val="multilevel"/>
    <w:tmpl w:val="361C5D3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36B03C1D"/>
    <w:multiLevelType w:val="multilevel"/>
    <w:tmpl w:val="5EAA07E6"/>
    <w:numStyleLink w:val="StyleAvecpuces"/>
  </w:abstractNum>
  <w:abstractNum w:abstractNumId="21" w15:restartNumberingAfterBreak="0">
    <w:nsid w:val="3D3A201E"/>
    <w:multiLevelType w:val="hybridMultilevel"/>
    <w:tmpl w:val="12F247E2"/>
    <w:lvl w:ilvl="0" w:tplc="040C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3D8C6C97"/>
    <w:multiLevelType w:val="multilevel"/>
    <w:tmpl w:val="348E80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3E7E27C7"/>
    <w:multiLevelType w:val="multilevel"/>
    <w:tmpl w:val="7BFC08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435A15FF"/>
    <w:multiLevelType w:val="multilevel"/>
    <w:tmpl w:val="22C0A6E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47D87451"/>
    <w:multiLevelType w:val="multilevel"/>
    <w:tmpl w:val="34A02CE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4F327B8E"/>
    <w:multiLevelType w:val="multilevel"/>
    <w:tmpl w:val="7CCE5B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4F4C6E5B"/>
    <w:multiLevelType w:val="multilevel"/>
    <w:tmpl w:val="F54AE1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50004BB6"/>
    <w:multiLevelType w:val="multilevel"/>
    <w:tmpl w:val="918E9C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55335235"/>
    <w:multiLevelType w:val="multilevel"/>
    <w:tmpl w:val="2746EE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5AC03707"/>
    <w:multiLevelType w:val="hybridMultilevel"/>
    <w:tmpl w:val="D96C983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B5A538E"/>
    <w:multiLevelType w:val="multilevel"/>
    <w:tmpl w:val="855C8CD2"/>
    <w:lvl w:ilvl="0">
      <w:start w:val="1"/>
      <w:numFmt w:val="bullet"/>
      <w:lvlText w:val=""/>
      <w:lvlJc w:val="left"/>
      <w:pPr>
        <w:tabs>
          <w:tab w:val="num" w:pos="720"/>
        </w:tabs>
        <w:ind w:left="720" w:hanging="360"/>
      </w:pPr>
      <w:rPr>
        <w:rFonts w:ascii="Symbol" w:hAnsi="Symbol" w:hint="default"/>
        <w:sz w:val="20"/>
      </w:rPr>
    </w:lvl>
    <w:lvl w:ilvl="1">
      <w:start w:val="4"/>
      <w:numFmt w:val="lowerLetter"/>
      <w:lvlText w:val="%2."/>
      <w:lvlJc w:val="left"/>
      <w:pPr>
        <w:ind w:left="1440" w:hanging="360"/>
      </w:pPr>
      <w:rPr>
        <w:rFonts w:hint="default"/>
        <w:b/>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5D622FCF"/>
    <w:multiLevelType w:val="hybridMultilevel"/>
    <w:tmpl w:val="CFB0210E"/>
    <w:lvl w:ilvl="0" w:tplc="49D011C0">
      <w:start w:val="1"/>
      <w:numFmt w:val="bullet"/>
      <w:lvlText w:val=""/>
      <w:lvlJc w:val="left"/>
      <w:pPr>
        <w:ind w:left="720" w:hanging="360"/>
      </w:pPr>
      <w:rPr>
        <w:rFonts w:ascii="Symbol" w:hAnsi="Symbol" w:hint="default"/>
        <w:sz w:val="18"/>
        <w:szCs w:val="1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5EC450EB"/>
    <w:multiLevelType w:val="multilevel"/>
    <w:tmpl w:val="01A46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65802871"/>
    <w:multiLevelType w:val="hybridMultilevel"/>
    <w:tmpl w:val="837A56C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BF4490C"/>
    <w:multiLevelType w:val="hybridMultilevel"/>
    <w:tmpl w:val="23C2550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C263746"/>
    <w:multiLevelType w:val="hybridMultilevel"/>
    <w:tmpl w:val="6C0ED04E"/>
    <w:lvl w:ilvl="0" w:tplc="9AB6B70A">
      <w:numFmt w:val="bullet"/>
      <w:lvlText w:val="•"/>
      <w:lvlJc w:val="left"/>
      <w:pPr>
        <w:ind w:left="720" w:hanging="360"/>
      </w:pPr>
      <w:rPr>
        <w:rFonts w:ascii="Arial Narrow" w:eastAsiaTheme="minorHAnsi" w:hAnsi="Arial Narrow"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6DCE5215"/>
    <w:multiLevelType w:val="multilevel"/>
    <w:tmpl w:val="5EAA07E6"/>
    <w:styleLink w:val="StyleAvecpuces"/>
    <w:lvl w:ilvl="0">
      <w:start w:val="2"/>
      <w:numFmt w:val="bullet"/>
      <w:pStyle w:val="PuceN1"/>
      <w:lvlText w:val=""/>
      <w:lvlJc w:val="left"/>
      <w:pPr>
        <w:tabs>
          <w:tab w:val="num" w:pos="720"/>
        </w:tabs>
        <w:ind w:left="720" w:hanging="360"/>
      </w:pPr>
      <w:rPr>
        <w:rFonts w:ascii="Symbol" w:hAnsi="Symbol" w:hint="default"/>
        <w:color w:val="auto"/>
        <w:sz w:val="18"/>
      </w:rPr>
    </w:lvl>
    <w:lvl w:ilvl="1">
      <w:start w:val="1"/>
      <w:numFmt w:val="bullet"/>
      <w:pStyle w:val="PuceN2"/>
      <w:lvlText w:val="o"/>
      <w:lvlJc w:val="left"/>
      <w:pPr>
        <w:tabs>
          <w:tab w:val="num" w:pos="1440"/>
        </w:tabs>
        <w:ind w:left="1440" w:hanging="360"/>
      </w:pPr>
      <w:rPr>
        <w:rFonts w:ascii="Courier New" w:hAnsi="Courier New" w:cs="Times New Roman" w:hint="default"/>
      </w:rPr>
    </w:lvl>
    <w:lvl w:ilvl="2">
      <w:start w:val="1"/>
      <w:numFmt w:val="bullet"/>
      <w:pStyle w:val="PuceN3"/>
      <w:lvlText w:val=""/>
      <w:lvlJc w:val="left"/>
      <w:pPr>
        <w:tabs>
          <w:tab w:val="num" w:pos="2160"/>
        </w:tabs>
        <w:ind w:left="2160" w:hanging="360"/>
      </w:pPr>
      <w:rPr>
        <w:rFonts w:ascii="Wingdings" w:hAnsi="Wingdings" w:hint="default"/>
      </w:rPr>
    </w:lvl>
    <w:lvl w:ilvl="3">
      <w:start w:val="1"/>
      <w:numFmt w:val="bullet"/>
      <w:pStyle w:val="PuceN4"/>
      <w:lvlText w:val="-"/>
      <w:lvlJc w:val="left"/>
      <w:pPr>
        <w:tabs>
          <w:tab w:val="num" w:pos="2880"/>
        </w:tabs>
        <w:ind w:left="2880" w:hanging="360"/>
      </w:pPr>
      <w:rPr>
        <w:rFonts w:ascii="Century Gothic" w:hAnsi="Century Gothic" w:hint="default"/>
      </w:rPr>
    </w:lvl>
    <w:lvl w:ilvl="4">
      <w:start w:val="1"/>
      <w:numFmt w:val="bullet"/>
      <w:pStyle w:val="PuceN5"/>
      <w:lvlText w:val=""/>
      <w:lvlJc w:val="left"/>
      <w:pPr>
        <w:tabs>
          <w:tab w:val="num" w:pos="3600"/>
        </w:tabs>
        <w:ind w:left="3600" w:hanging="360"/>
      </w:pPr>
      <w:rPr>
        <w:rFonts w:ascii="Symbol" w:hAnsi="Symbol" w:cs="Courier New" w:hint="default"/>
        <w:color w:val="auto"/>
      </w:rPr>
    </w:lvl>
    <w:lvl w:ilvl="5">
      <w:start w:val="1"/>
      <w:numFmt w:val="bullet"/>
      <w:pStyle w:val="PuceN6"/>
      <w:lvlText w:val="o"/>
      <w:lvlJc w:val="left"/>
      <w:pPr>
        <w:tabs>
          <w:tab w:val="num" w:pos="4320"/>
        </w:tabs>
        <w:ind w:left="4320" w:hanging="360"/>
      </w:pPr>
      <w:rPr>
        <w:rFonts w:ascii="Courier New" w:hAnsi="Courier New" w:cs="Times New Roman" w:hint="default"/>
      </w:rPr>
    </w:lvl>
    <w:lvl w:ilvl="6">
      <w:start w:val="1"/>
      <w:numFmt w:val="bullet"/>
      <w:lvlText w:val=""/>
      <w:lvlJc w:val="left"/>
      <w:pPr>
        <w:tabs>
          <w:tab w:val="num" w:pos="5040"/>
        </w:tabs>
        <w:ind w:left="5040" w:hanging="360"/>
      </w:pPr>
      <w:rPr>
        <w:rFonts w:ascii="Wingdings" w:hAnsi="Wingdings" w:hint="default"/>
      </w:rPr>
    </w:lvl>
    <w:lvl w:ilvl="7">
      <w:start w:val="1"/>
      <w:numFmt w:val="bullet"/>
      <w:lvlText w:val="-"/>
      <w:lvlJc w:val="left"/>
      <w:pPr>
        <w:tabs>
          <w:tab w:val="num" w:pos="5760"/>
        </w:tabs>
        <w:ind w:left="5760" w:hanging="360"/>
      </w:pPr>
      <w:rPr>
        <w:rFonts w:ascii="Century Gothic" w:hAnsi="Century Gothic"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F9F001E"/>
    <w:multiLevelType w:val="hybridMultilevel"/>
    <w:tmpl w:val="7F8A6816"/>
    <w:lvl w:ilvl="0" w:tplc="040C0019">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9" w15:restartNumberingAfterBreak="0">
    <w:nsid w:val="6FA9071F"/>
    <w:multiLevelType w:val="multilevel"/>
    <w:tmpl w:val="C92658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 w15:restartNumberingAfterBreak="0">
    <w:nsid w:val="71BA37E1"/>
    <w:multiLevelType w:val="hybridMultilevel"/>
    <w:tmpl w:val="53F8C98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1" w15:restartNumberingAfterBreak="0">
    <w:nsid w:val="74E67AB4"/>
    <w:multiLevelType w:val="multilevel"/>
    <w:tmpl w:val="3EB617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2" w15:restartNumberingAfterBreak="0">
    <w:nsid w:val="755E57DD"/>
    <w:multiLevelType w:val="hybridMultilevel"/>
    <w:tmpl w:val="522CF81A"/>
    <w:lvl w:ilvl="0" w:tplc="BBFEAD1E">
      <w:start w:val="1"/>
      <w:numFmt w:val="decimal"/>
      <w:pStyle w:val="Lgende"/>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3" w15:restartNumberingAfterBreak="0">
    <w:nsid w:val="75F93133"/>
    <w:multiLevelType w:val="hybridMultilevel"/>
    <w:tmpl w:val="6DCEDA8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768D500A"/>
    <w:multiLevelType w:val="multilevel"/>
    <w:tmpl w:val="A950F8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5" w15:restartNumberingAfterBreak="0">
    <w:nsid w:val="7DE51070"/>
    <w:multiLevelType w:val="multilevel"/>
    <w:tmpl w:val="A2DEA4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42"/>
  </w:num>
  <w:num w:numId="2">
    <w:abstractNumId w:val="5"/>
  </w:num>
  <w:num w:numId="3">
    <w:abstractNumId w:val="9"/>
  </w:num>
  <w:num w:numId="4">
    <w:abstractNumId w:val="37"/>
  </w:num>
  <w:num w:numId="5">
    <w:abstractNumId w:val="20"/>
    <w:lvlOverride w:ilvl="0">
      <w:lvl w:ilvl="0">
        <w:start w:val="2"/>
        <w:numFmt w:val="bullet"/>
        <w:pStyle w:val="PuceN1"/>
        <w:lvlText w:val=""/>
        <w:lvlJc w:val="left"/>
        <w:pPr>
          <w:tabs>
            <w:tab w:val="num" w:pos="720"/>
          </w:tabs>
          <w:ind w:left="720" w:hanging="360"/>
        </w:pPr>
        <w:rPr>
          <w:rFonts w:ascii="Symbol" w:hAnsi="Symbol" w:hint="default"/>
          <w:color w:val="auto"/>
          <w:sz w:val="20"/>
          <w:szCs w:val="20"/>
        </w:rPr>
      </w:lvl>
    </w:lvlOverride>
    <w:lvlOverride w:ilvl="1">
      <w:lvl w:ilvl="1">
        <w:start w:val="1"/>
        <w:numFmt w:val="bullet"/>
        <w:pStyle w:val="PuceN2"/>
        <w:lvlText w:val="o"/>
        <w:lvlJc w:val="left"/>
        <w:pPr>
          <w:tabs>
            <w:tab w:val="num" w:pos="5464"/>
          </w:tabs>
          <w:ind w:left="5464" w:hanging="360"/>
        </w:pPr>
        <w:rPr>
          <w:rFonts w:ascii="Courier New" w:hAnsi="Courier New" w:cs="Times New Roman" w:hint="default"/>
        </w:rPr>
      </w:lvl>
    </w:lvlOverride>
    <w:lvlOverride w:ilvl="2">
      <w:lvl w:ilvl="2">
        <w:start w:val="1"/>
        <w:numFmt w:val="bullet"/>
        <w:pStyle w:val="PuceN3"/>
        <w:lvlText w:val=""/>
        <w:lvlJc w:val="left"/>
        <w:pPr>
          <w:tabs>
            <w:tab w:val="num" w:pos="2160"/>
          </w:tabs>
          <w:ind w:left="2160" w:hanging="360"/>
        </w:pPr>
        <w:rPr>
          <w:rFonts w:ascii="Wingdings" w:hAnsi="Wingdings" w:hint="default"/>
        </w:rPr>
      </w:lvl>
    </w:lvlOverride>
    <w:lvlOverride w:ilvl="3">
      <w:lvl w:ilvl="3">
        <w:start w:val="1"/>
        <w:numFmt w:val="bullet"/>
        <w:pStyle w:val="PuceN4"/>
        <w:lvlText w:val="-"/>
        <w:lvlJc w:val="left"/>
        <w:pPr>
          <w:tabs>
            <w:tab w:val="num" w:pos="2880"/>
          </w:tabs>
          <w:ind w:left="2880" w:hanging="360"/>
        </w:pPr>
        <w:rPr>
          <w:rFonts w:ascii="Century Gothic" w:hAnsi="Century Gothic" w:hint="default"/>
        </w:rPr>
      </w:lvl>
    </w:lvlOverride>
    <w:lvlOverride w:ilvl="4">
      <w:lvl w:ilvl="4">
        <w:start w:val="1"/>
        <w:numFmt w:val="bullet"/>
        <w:pStyle w:val="PuceN5"/>
        <w:lvlText w:val=""/>
        <w:lvlJc w:val="left"/>
        <w:pPr>
          <w:tabs>
            <w:tab w:val="num" w:pos="3600"/>
          </w:tabs>
          <w:ind w:left="3600" w:hanging="360"/>
        </w:pPr>
        <w:rPr>
          <w:rFonts w:ascii="Symbol" w:hAnsi="Symbol" w:cs="Courier New" w:hint="default"/>
          <w:color w:val="auto"/>
        </w:rPr>
      </w:lvl>
    </w:lvlOverride>
    <w:lvlOverride w:ilvl="5">
      <w:lvl w:ilvl="5">
        <w:start w:val="1"/>
        <w:numFmt w:val="bullet"/>
        <w:pStyle w:val="PuceN6"/>
        <w:lvlText w:val="o"/>
        <w:lvlJc w:val="left"/>
        <w:pPr>
          <w:tabs>
            <w:tab w:val="num" w:pos="4320"/>
          </w:tabs>
          <w:ind w:left="4320" w:hanging="360"/>
        </w:pPr>
        <w:rPr>
          <w:rFonts w:ascii="Courier New" w:hAnsi="Courier New" w:cs="Times New Roman" w:hint="default"/>
        </w:rPr>
      </w:lvl>
    </w:lvlOverride>
    <w:lvlOverride w:ilvl="6">
      <w:lvl w:ilvl="6">
        <w:start w:val="1"/>
        <w:numFmt w:val="bullet"/>
        <w:lvlText w:val=""/>
        <w:lvlJc w:val="left"/>
        <w:pPr>
          <w:tabs>
            <w:tab w:val="num" w:pos="5040"/>
          </w:tabs>
          <w:ind w:left="5040" w:hanging="360"/>
        </w:pPr>
        <w:rPr>
          <w:rFonts w:ascii="Wingdings" w:hAnsi="Wingdings" w:hint="default"/>
        </w:rPr>
      </w:lvl>
    </w:lvlOverride>
    <w:lvlOverride w:ilvl="7">
      <w:lvl w:ilvl="7">
        <w:start w:val="1"/>
        <w:numFmt w:val="bullet"/>
        <w:lvlText w:val="-"/>
        <w:lvlJc w:val="left"/>
        <w:pPr>
          <w:tabs>
            <w:tab w:val="num" w:pos="5760"/>
          </w:tabs>
          <w:ind w:left="5760" w:hanging="360"/>
        </w:pPr>
        <w:rPr>
          <w:rFonts w:ascii="Century Gothic" w:hAnsi="Century Gothic" w:cs="Courier New" w:hint="default"/>
        </w:rPr>
      </w:lvl>
    </w:lvlOverride>
    <w:lvlOverride w:ilvl="8">
      <w:lvl w:ilvl="8">
        <w:start w:val="1"/>
        <w:numFmt w:val="bullet"/>
        <w:lvlText w:val=""/>
        <w:lvlJc w:val="left"/>
        <w:pPr>
          <w:tabs>
            <w:tab w:val="num" w:pos="6480"/>
          </w:tabs>
          <w:ind w:left="6480" w:hanging="360"/>
        </w:pPr>
        <w:rPr>
          <w:rFonts w:ascii="Wingdings" w:hAnsi="Wingdings" w:hint="default"/>
        </w:rPr>
      </w:lvl>
    </w:lvlOverride>
  </w:num>
  <w:num w:numId="6">
    <w:abstractNumId w:val="14"/>
  </w:num>
  <w:num w:numId="7">
    <w:abstractNumId w:val="35"/>
  </w:num>
  <w:num w:numId="8">
    <w:abstractNumId w:val="11"/>
  </w:num>
  <w:num w:numId="9">
    <w:abstractNumId w:val="12"/>
  </w:num>
  <w:num w:numId="10">
    <w:abstractNumId w:val="2"/>
  </w:num>
  <w:num w:numId="11">
    <w:abstractNumId w:val="18"/>
  </w:num>
  <w:num w:numId="12">
    <w:abstractNumId w:val="25"/>
  </w:num>
  <w:num w:numId="13">
    <w:abstractNumId w:val="24"/>
  </w:num>
  <w:num w:numId="14">
    <w:abstractNumId w:val="15"/>
  </w:num>
  <w:num w:numId="15">
    <w:abstractNumId w:val="43"/>
  </w:num>
  <w:num w:numId="16">
    <w:abstractNumId w:val="30"/>
  </w:num>
  <w:num w:numId="17">
    <w:abstractNumId w:val="0"/>
  </w:num>
  <w:num w:numId="18">
    <w:abstractNumId w:val="32"/>
  </w:num>
  <w:num w:numId="19">
    <w:abstractNumId w:val="3"/>
  </w:num>
  <w:num w:numId="20">
    <w:abstractNumId w:val="40"/>
  </w:num>
  <w:num w:numId="21">
    <w:abstractNumId w:val="7"/>
  </w:num>
  <w:num w:numId="22">
    <w:abstractNumId w:val="36"/>
  </w:num>
  <w:num w:numId="23">
    <w:abstractNumId w:val="19"/>
  </w:num>
  <w:num w:numId="24">
    <w:abstractNumId w:val="38"/>
  </w:num>
  <w:num w:numId="25">
    <w:abstractNumId w:val="1"/>
  </w:num>
  <w:num w:numId="26">
    <w:abstractNumId w:val="31"/>
  </w:num>
  <w:num w:numId="27">
    <w:abstractNumId w:val="22"/>
  </w:num>
  <w:num w:numId="28">
    <w:abstractNumId w:val="26"/>
  </w:num>
  <w:num w:numId="29">
    <w:abstractNumId w:val="41"/>
  </w:num>
  <w:num w:numId="30">
    <w:abstractNumId w:val="17"/>
  </w:num>
  <w:num w:numId="31">
    <w:abstractNumId w:val="23"/>
  </w:num>
  <w:num w:numId="32">
    <w:abstractNumId w:val="39"/>
  </w:num>
  <w:num w:numId="33">
    <w:abstractNumId w:val="44"/>
  </w:num>
  <w:num w:numId="34">
    <w:abstractNumId w:val="27"/>
  </w:num>
  <w:num w:numId="35">
    <w:abstractNumId w:val="16"/>
  </w:num>
  <w:num w:numId="36">
    <w:abstractNumId w:val="33"/>
  </w:num>
  <w:num w:numId="37">
    <w:abstractNumId w:val="45"/>
  </w:num>
  <w:num w:numId="38">
    <w:abstractNumId w:val="29"/>
  </w:num>
  <w:num w:numId="39">
    <w:abstractNumId w:val="10"/>
  </w:num>
  <w:num w:numId="40">
    <w:abstractNumId w:val="6"/>
  </w:num>
  <w:num w:numId="41">
    <w:abstractNumId w:val="28"/>
  </w:num>
  <w:num w:numId="42">
    <w:abstractNumId w:val="8"/>
  </w:num>
  <w:num w:numId="43">
    <w:abstractNumId w:val="4"/>
  </w:num>
  <w:num w:numId="44">
    <w:abstractNumId w:val="13"/>
  </w:num>
  <w:num w:numId="45">
    <w:abstractNumId w:val="21"/>
  </w:num>
  <w:num w:numId="46">
    <w:abstractNumId w:val="34"/>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2FF3"/>
    <w:rsid w:val="00000355"/>
    <w:rsid w:val="00010FF7"/>
    <w:rsid w:val="000321DD"/>
    <w:rsid w:val="000362F1"/>
    <w:rsid w:val="00040E92"/>
    <w:rsid w:val="00043D85"/>
    <w:rsid w:val="00044681"/>
    <w:rsid w:val="00054FBE"/>
    <w:rsid w:val="0006022E"/>
    <w:rsid w:val="0006185D"/>
    <w:rsid w:val="000828C9"/>
    <w:rsid w:val="0008481E"/>
    <w:rsid w:val="00087130"/>
    <w:rsid w:val="000922B6"/>
    <w:rsid w:val="0009315D"/>
    <w:rsid w:val="00096BE4"/>
    <w:rsid w:val="000A3B5E"/>
    <w:rsid w:val="000A6DB0"/>
    <w:rsid w:val="000B17A4"/>
    <w:rsid w:val="000B34BB"/>
    <w:rsid w:val="000B3B70"/>
    <w:rsid w:val="000B3E27"/>
    <w:rsid w:val="000B52E8"/>
    <w:rsid w:val="000B7422"/>
    <w:rsid w:val="000C10A2"/>
    <w:rsid w:val="000C69F0"/>
    <w:rsid w:val="000D0217"/>
    <w:rsid w:val="000D317C"/>
    <w:rsid w:val="000E7740"/>
    <w:rsid w:val="000F2117"/>
    <w:rsid w:val="001058F8"/>
    <w:rsid w:val="00106DDC"/>
    <w:rsid w:val="00112675"/>
    <w:rsid w:val="00112993"/>
    <w:rsid w:val="0011339E"/>
    <w:rsid w:val="0011572C"/>
    <w:rsid w:val="0012499C"/>
    <w:rsid w:val="0013682D"/>
    <w:rsid w:val="00140BB3"/>
    <w:rsid w:val="001436BB"/>
    <w:rsid w:val="001444B1"/>
    <w:rsid w:val="0014540C"/>
    <w:rsid w:val="00154DEA"/>
    <w:rsid w:val="00165639"/>
    <w:rsid w:val="00174891"/>
    <w:rsid w:val="00180990"/>
    <w:rsid w:val="0018111E"/>
    <w:rsid w:val="001908EB"/>
    <w:rsid w:val="0019099E"/>
    <w:rsid w:val="001B3A4F"/>
    <w:rsid w:val="001B44CB"/>
    <w:rsid w:val="001B6F2E"/>
    <w:rsid w:val="001C334C"/>
    <w:rsid w:val="001D13D3"/>
    <w:rsid w:val="001E2581"/>
    <w:rsid w:val="001E6D99"/>
    <w:rsid w:val="001F5A1B"/>
    <w:rsid w:val="001F6E69"/>
    <w:rsid w:val="00202097"/>
    <w:rsid w:val="00203040"/>
    <w:rsid w:val="002069DF"/>
    <w:rsid w:val="002260C6"/>
    <w:rsid w:val="00226123"/>
    <w:rsid w:val="00230198"/>
    <w:rsid w:val="0024335F"/>
    <w:rsid w:val="00245388"/>
    <w:rsid w:val="0025246C"/>
    <w:rsid w:val="00257918"/>
    <w:rsid w:val="00261EEE"/>
    <w:rsid w:val="002641C0"/>
    <w:rsid w:val="00264464"/>
    <w:rsid w:val="00264E15"/>
    <w:rsid w:val="00274046"/>
    <w:rsid w:val="00280D7C"/>
    <w:rsid w:val="00290D2E"/>
    <w:rsid w:val="00296E56"/>
    <w:rsid w:val="002A5B2C"/>
    <w:rsid w:val="002B10AD"/>
    <w:rsid w:val="002B2611"/>
    <w:rsid w:val="002B5099"/>
    <w:rsid w:val="002C5191"/>
    <w:rsid w:val="002D170E"/>
    <w:rsid w:val="002D6143"/>
    <w:rsid w:val="002F4374"/>
    <w:rsid w:val="002F6B6C"/>
    <w:rsid w:val="00301777"/>
    <w:rsid w:val="0030422B"/>
    <w:rsid w:val="0031216A"/>
    <w:rsid w:val="00314364"/>
    <w:rsid w:val="00323F56"/>
    <w:rsid w:val="00332820"/>
    <w:rsid w:val="0034008A"/>
    <w:rsid w:val="00347265"/>
    <w:rsid w:val="00350E5F"/>
    <w:rsid w:val="00351E70"/>
    <w:rsid w:val="00352EA1"/>
    <w:rsid w:val="00353C71"/>
    <w:rsid w:val="00360E50"/>
    <w:rsid w:val="00362B57"/>
    <w:rsid w:val="00367714"/>
    <w:rsid w:val="00372671"/>
    <w:rsid w:val="003765CC"/>
    <w:rsid w:val="00376A8E"/>
    <w:rsid w:val="003922E1"/>
    <w:rsid w:val="003978C9"/>
    <w:rsid w:val="003A3168"/>
    <w:rsid w:val="003A3C44"/>
    <w:rsid w:val="003B6488"/>
    <w:rsid w:val="003D7C03"/>
    <w:rsid w:val="003E343A"/>
    <w:rsid w:val="003E42ED"/>
    <w:rsid w:val="003F3420"/>
    <w:rsid w:val="003F5F33"/>
    <w:rsid w:val="00403F4D"/>
    <w:rsid w:val="00422159"/>
    <w:rsid w:val="004244E7"/>
    <w:rsid w:val="00426B67"/>
    <w:rsid w:val="004302A7"/>
    <w:rsid w:val="00450E1C"/>
    <w:rsid w:val="00454552"/>
    <w:rsid w:val="00470284"/>
    <w:rsid w:val="00492C5B"/>
    <w:rsid w:val="00496E7D"/>
    <w:rsid w:val="004A157C"/>
    <w:rsid w:val="004C5CF1"/>
    <w:rsid w:val="004D0CF2"/>
    <w:rsid w:val="004D156F"/>
    <w:rsid w:val="004E1FCB"/>
    <w:rsid w:val="004F429E"/>
    <w:rsid w:val="00500E72"/>
    <w:rsid w:val="0053730F"/>
    <w:rsid w:val="00537532"/>
    <w:rsid w:val="005413BD"/>
    <w:rsid w:val="00546FE0"/>
    <w:rsid w:val="00552B04"/>
    <w:rsid w:val="0056160B"/>
    <w:rsid w:val="00563C89"/>
    <w:rsid w:val="005706E9"/>
    <w:rsid w:val="0057471D"/>
    <w:rsid w:val="00581D45"/>
    <w:rsid w:val="00584BC6"/>
    <w:rsid w:val="005854AC"/>
    <w:rsid w:val="00585BD4"/>
    <w:rsid w:val="00593CA0"/>
    <w:rsid w:val="005B11C8"/>
    <w:rsid w:val="005B6284"/>
    <w:rsid w:val="005C0F80"/>
    <w:rsid w:val="005C1EC7"/>
    <w:rsid w:val="005C700D"/>
    <w:rsid w:val="005D1A2E"/>
    <w:rsid w:val="005D20D7"/>
    <w:rsid w:val="005D555E"/>
    <w:rsid w:val="005E2350"/>
    <w:rsid w:val="005E35BF"/>
    <w:rsid w:val="005E63A7"/>
    <w:rsid w:val="005F1D51"/>
    <w:rsid w:val="0062563C"/>
    <w:rsid w:val="006279E6"/>
    <w:rsid w:val="0064097D"/>
    <w:rsid w:val="00641C0E"/>
    <w:rsid w:val="00645988"/>
    <w:rsid w:val="006465DC"/>
    <w:rsid w:val="006528A6"/>
    <w:rsid w:val="00666DD5"/>
    <w:rsid w:val="00667AE5"/>
    <w:rsid w:val="006A63E0"/>
    <w:rsid w:val="006D0D64"/>
    <w:rsid w:val="006F0B57"/>
    <w:rsid w:val="006F7E9E"/>
    <w:rsid w:val="007002AB"/>
    <w:rsid w:val="007036DF"/>
    <w:rsid w:val="0070737C"/>
    <w:rsid w:val="007221BF"/>
    <w:rsid w:val="007258AA"/>
    <w:rsid w:val="007451FB"/>
    <w:rsid w:val="00760BBC"/>
    <w:rsid w:val="007639B4"/>
    <w:rsid w:val="00765DDA"/>
    <w:rsid w:val="007663CD"/>
    <w:rsid w:val="0077543E"/>
    <w:rsid w:val="00775EEB"/>
    <w:rsid w:val="00777EA0"/>
    <w:rsid w:val="00795E2B"/>
    <w:rsid w:val="007C2899"/>
    <w:rsid w:val="007C47F5"/>
    <w:rsid w:val="007C574E"/>
    <w:rsid w:val="007D159B"/>
    <w:rsid w:val="007E2039"/>
    <w:rsid w:val="007E47C7"/>
    <w:rsid w:val="007E5415"/>
    <w:rsid w:val="007E5C69"/>
    <w:rsid w:val="007E7B6C"/>
    <w:rsid w:val="007F0472"/>
    <w:rsid w:val="0081396B"/>
    <w:rsid w:val="00836C55"/>
    <w:rsid w:val="0083774A"/>
    <w:rsid w:val="00845A1C"/>
    <w:rsid w:val="00846D60"/>
    <w:rsid w:val="00855048"/>
    <w:rsid w:val="008604E9"/>
    <w:rsid w:val="00863B00"/>
    <w:rsid w:val="00865C39"/>
    <w:rsid w:val="00870800"/>
    <w:rsid w:val="0088306B"/>
    <w:rsid w:val="0088600A"/>
    <w:rsid w:val="00886A9B"/>
    <w:rsid w:val="00891B1A"/>
    <w:rsid w:val="00896C7C"/>
    <w:rsid w:val="008A7F56"/>
    <w:rsid w:val="008B1795"/>
    <w:rsid w:val="008B1BBC"/>
    <w:rsid w:val="008B6960"/>
    <w:rsid w:val="008D1134"/>
    <w:rsid w:val="008D4428"/>
    <w:rsid w:val="008D6148"/>
    <w:rsid w:val="008F76B4"/>
    <w:rsid w:val="00904747"/>
    <w:rsid w:val="00910D6B"/>
    <w:rsid w:val="00911814"/>
    <w:rsid w:val="009122D3"/>
    <w:rsid w:val="009146C4"/>
    <w:rsid w:val="0092363F"/>
    <w:rsid w:val="00944E8A"/>
    <w:rsid w:val="00953767"/>
    <w:rsid w:val="00954BC3"/>
    <w:rsid w:val="00955E85"/>
    <w:rsid w:val="00963FB8"/>
    <w:rsid w:val="00983998"/>
    <w:rsid w:val="00990731"/>
    <w:rsid w:val="009946DF"/>
    <w:rsid w:val="00996C8B"/>
    <w:rsid w:val="009D63CC"/>
    <w:rsid w:val="00A01D98"/>
    <w:rsid w:val="00A02B17"/>
    <w:rsid w:val="00A118F1"/>
    <w:rsid w:val="00A1387E"/>
    <w:rsid w:val="00A15E81"/>
    <w:rsid w:val="00A27518"/>
    <w:rsid w:val="00A46E4F"/>
    <w:rsid w:val="00A572A6"/>
    <w:rsid w:val="00A747A7"/>
    <w:rsid w:val="00A74A0D"/>
    <w:rsid w:val="00A7568E"/>
    <w:rsid w:val="00A76CB3"/>
    <w:rsid w:val="00A82A09"/>
    <w:rsid w:val="00A8583F"/>
    <w:rsid w:val="00A94EDC"/>
    <w:rsid w:val="00AA3E07"/>
    <w:rsid w:val="00AA4A34"/>
    <w:rsid w:val="00AB45D9"/>
    <w:rsid w:val="00AC0F49"/>
    <w:rsid w:val="00AD439B"/>
    <w:rsid w:val="00AE3B12"/>
    <w:rsid w:val="00AF05D4"/>
    <w:rsid w:val="00AF090A"/>
    <w:rsid w:val="00AF5B6C"/>
    <w:rsid w:val="00AF71D0"/>
    <w:rsid w:val="00B11C6A"/>
    <w:rsid w:val="00B158CC"/>
    <w:rsid w:val="00B161CF"/>
    <w:rsid w:val="00B17100"/>
    <w:rsid w:val="00B42ED3"/>
    <w:rsid w:val="00B52B09"/>
    <w:rsid w:val="00B5504F"/>
    <w:rsid w:val="00B65027"/>
    <w:rsid w:val="00B70736"/>
    <w:rsid w:val="00B76727"/>
    <w:rsid w:val="00B76C4A"/>
    <w:rsid w:val="00BA0856"/>
    <w:rsid w:val="00BA3946"/>
    <w:rsid w:val="00BB5E62"/>
    <w:rsid w:val="00BC3A50"/>
    <w:rsid w:val="00BD0B8B"/>
    <w:rsid w:val="00BD6430"/>
    <w:rsid w:val="00BD69B5"/>
    <w:rsid w:val="00BF590A"/>
    <w:rsid w:val="00BF7258"/>
    <w:rsid w:val="00C0489A"/>
    <w:rsid w:val="00C07918"/>
    <w:rsid w:val="00C255F2"/>
    <w:rsid w:val="00C357F4"/>
    <w:rsid w:val="00C35E35"/>
    <w:rsid w:val="00C37C04"/>
    <w:rsid w:val="00C47AC9"/>
    <w:rsid w:val="00C6042A"/>
    <w:rsid w:val="00C615C3"/>
    <w:rsid w:val="00C623D2"/>
    <w:rsid w:val="00C6749D"/>
    <w:rsid w:val="00C8183C"/>
    <w:rsid w:val="00C822D7"/>
    <w:rsid w:val="00C87291"/>
    <w:rsid w:val="00C92452"/>
    <w:rsid w:val="00CA587C"/>
    <w:rsid w:val="00CA6C6D"/>
    <w:rsid w:val="00CC605C"/>
    <w:rsid w:val="00CD5896"/>
    <w:rsid w:val="00CE3CAF"/>
    <w:rsid w:val="00CE47AC"/>
    <w:rsid w:val="00CE4A76"/>
    <w:rsid w:val="00CE5865"/>
    <w:rsid w:val="00CE7B72"/>
    <w:rsid w:val="00CE7BBA"/>
    <w:rsid w:val="00CF63F0"/>
    <w:rsid w:val="00CF6BBC"/>
    <w:rsid w:val="00D0224F"/>
    <w:rsid w:val="00D04305"/>
    <w:rsid w:val="00D123A5"/>
    <w:rsid w:val="00D17E86"/>
    <w:rsid w:val="00D22CAD"/>
    <w:rsid w:val="00D32F62"/>
    <w:rsid w:val="00D349F1"/>
    <w:rsid w:val="00D36EE4"/>
    <w:rsid w:val="00D47A18"/>
    <w:rsid w:val="00D517E9"/>
    <w:rsid w:val="00D524F5"/>
    <w:rsid w:val="00D5633D"/>
    <w:rsid w:val="00D637C9"/>
    <w:rsid w:val="00D72FEE"/>
    <w:rsid w:val="00D84171"/>
    <w:rsid w:val="00D86150"/>
    <w:rsid w:val="00D9355E"/>
    <w:rsid w:val="00D95B6A"/>
    <w:rsid w:val="00D9628D"/>
    <w:rsid w:val="00DA3C1E"/>
    <w:rsid w:val="00DB3B97"/>
    <w:rsid w:val="00DB7A14"/>
    <w:rsid w:val="00DC2FA3"/>
    <w:rsid w:val="00DE77D0"/>
    <w:rsid w:val="00DF184D"/>
    <w:rsid w:val="00E01899"/>
    <w:rsid w:val="00E05AA5"/>
    <w:rsid w:val="00E077FA"/>
    <w:rsid w:val="00E10909"/>
    <w:rsid w:val="00E42FF3"/>
    <w:rsid w:val="00E71297"/>
    <w:rsid w:val="00E71633"/>
    <w:rsid w:val="00E75327"/>
    <w:rsid w:val="00E86FA0"/>
    <w:rsid w:val="00E91ECD"/>
    <w:rsid w:val="00E97D75"/>
    <w:rsid w:val="00EA3DCF"/>
    <w:rsid w:val="00EC2356"/>
    <w:rsid w:val="00EC6141"/>
    <w:rsid w:val="00EE4C36"/>
    <w:rsid w:val="00EE65EC"/>
    <w:rsid w:val="00EF0E4B"/>
    <w:rsid w:val="00EF24B7"/>
    <w:rsid w:val="00F0051F"/>
    <w:rsid w:val="00F008A8"/>
    <w:rsid w:val="00F00B40"/>
    <w:rsid w:val="00F03BF9"/>
    <w:rsid w:val="00F065F4"/>
    <w:rsid w:val="00F20BFB"/>
    <w:rsid w:val="00F3059F"/>
    <w:rsid w:val="00F43918"/>
    <w:rsid w:val="00F459D4"/>
    <w:rsid w:val="00F531ED"/>
    <w:rsid w:val="00F6320E"/>
    <w:rsid w:val="00F66C2B"/>
    <w:rsid w:val="00F74527"/>
    <w:rsid w:val="00F7491C"/>
    <w:rsid w:val="00F802CE"/>
    <w:rsid w:val="00F81A46"/>
    <w:rsid w:val="00F8543E"/>
    <w:rsid w:val="00FA0B1F"/>
    <w:rsid w:val="00FA58C5"/>
    <w:rsid w:val="00FB5BF9"/>
    <w:rsid w:val="00FC3880"/>
    <w:rsid w:val="00FC4A03"/>
    <w:rsid w:val="00FE492E"/>
    <w:rsid w:val="00FE7C83"/>
    <w:rsid w:val="00FF392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28114232"/>
  <w15:chartTrackingRefBased/>
  <w15:docId w15:val="{016D0FF6-E5E8-407C-B8B5-8883F76A4F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2FF3"/>
  </w:style>
  <w:style w:type="paragraph" w:styleId="Titre1">
    <w:name w:val="heading 1"/>
    <w:basedOn w:val="Normal"/>
    <w:next w:val="Normal"/>
    <w:link w:val="Titre1Car"/>
    <w:uiPriority w:val="9"/>
    <w:qFormat/>
    <w:rsid w:val="00AD439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uiPriority w:val="9"/>
    <w:unhideWhenUsed/>
    <w:qFormat/>
    <w:rsid w:val="00C8183C"/>
    <w:pPr>
      <w:keepNext/>
      <w:widowControl w:val="0"/>
      <w:tabs>
        <w:tab w:val="left" w:pos="1720"/>
      </w:tabs>
      <w:outlineLvl w:val="1"/>
    </w:pPr>
    <w:rPr>
      <w:i/>
      <w:u w:val="single"/>
    </w:rPr>
  </w:style>
  <w:style w:type="paragraph" w:styleId="Titre3">
    <w:name w:val="heading 3"/>
    <w:basedOn w:val="Normal"/>
    <w:next w:val="Normal"/>
    <w:link w:val="Titre3Car"/>
    <w:uiPriority w:val="9"/>
    <w:semiHidden/>
    <w:unhideWhenUsed/>
    <w:qFormat/>
    <w:rsid w:val="00954BC3"/>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itre4">
    <w:name w:val="heading 4"/>
    <w:basedOn w:val="Normal"/>
    <w:next w:val="Normal"/>
    <w:link w:val="Titre4Car"/>
    <w:uiPriority w:val="9"/>
    <w:semiHidden/>
    <w:unhideWhenUsed/>
    <w:qFormat/>
    <w:rsid w:val="00096BE4"/>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Titre5">
    <w:name w:val="heading 5"/>
    <w:basedOn w:val="Normal"/>
    <w:next w:val="Normal"/>
    <w:link w:val="Titre5Car"/>
    <w:uiPriority w:val="9"/>
    <w:unhideWhenUsed/>
    <w:qFormat/>
    <w:rsid w:val="004302A7"/>
    <w:pPr>
      <w:keepNext/>
      <w:keepLines/>
      <w:spacing w:before="40" w:after="0" w:line="240" w:lineRule="auto"/>
      <w:jc w:val="both"/>
      <w:outlineLvl w:val="4"/>
    </w:pPr>
    <w:rPr>
      <w:rFonts w:asciiTheme="majorHAnsi" w:eastAsiaTheme="majorEastAsia" w:hAnsiTheme="majorHAnsi" w:cstheme="majorBidi"/>
      <w:color w:val="2E74B5" w:themeColor="accent1" w:themeShade="BF"/>
      <w:sz w:val="20"/>
    </w:rPr>
  </w:style>
  <w:style w:type="paragraph" w:styleId="Titre6">
    <w:name w:val="heading 6"/>
    <w:basedOn w:val="Normal"/>
    <w:next w:val="Normal"/>
    <w:link w:val="Titre6Car"/>
    <w:uiPriority w:val="9"/>
    <w:unhideWhenUsed/>
    <w:qFormat/>
    <w:rsid w:val="0092363F"/>
    <w:pPr>
      <w:keepNext/>
      <w:outlineLvl w:val="5"/>
    </w:pPr>
    <w:rPr>
      <w:b/>
      <w:bCs/>
      <w:u w:val="single"/>
      <w:lang w:eastAsia="ja-JP"/>
    </w:rPr>
  </w:style>
  <w:style w:type="paragraph" w:styleId="Titre7">
    <w:name w:val="heading 7"/>
    <w:basedOn w:val="Normal"/>
    <w:next w:val="Normal"/>
    <w:link w:val="Titre7Car"/>
    <w:uiPriority w:val="9"/>
    <w:unhideWhenUsed/>
    <w:qFormat/>
    <w:rsid w:val="0034008A"/>
    <w:pPr>
      <w:keepNext/>
      <w:outlineLvl w:val="6"/>
    </w:pPr>
    <w:rPr>
      <w:u w:val="single"/>
      <w:lang w:eastAsia="ja-JP"/>
    </w:rPr>
  </w:style>
  <w:style w:type="paragraph" w:styleId="Titre8">
    <w:name w:val="heading 8"/>
    <w:basedOn w:val="Normal"/>
    <w:next w:val="Normal"/>
    <w:link w:val="Titre8Car"/>
    <w:uiPriority w:val="9"/>
    <w:unhideWhenUsed/>
    <w:qFormat/>
    <w:rsid w:val="00E75327"/>
    <w:pPr>
      <w:keepNext/>
      <w:outlineLvl w:val="7"/>
    </w:pPr>
    <w:rPr>
      <w:rFonts w:ascii="Arial Narrow" w:hAnsi="Arial Narrow"/>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En-tête1,E.e,En-tête11,E.e1,En-tête12,E.e2,En-tête111,E.e11,En-tête13,E.e3,En-tête14,E.e4,En-tête112,E.e12,En-tête121,E.e21,En-tête131,E.e31,En-tête15,E.e5,En-tête113,E.e13,En-tête122,E.e22,En-tête132,E.e32,En-tête141,E.e41,En-tête16,E.e6,E.e14"/>
    <w:basedOn w:val="Normal"/>
    <w:link w:val="En-tteCar"/>
    <w:unhideWhenUsed/>
    <w:rsid w:val="00E42FF3"/>
    <w:pPr>
      <w:tabs>
        <w:tab w:val="center" w:pos="4536"/>
        <w:tab w:val="right" w:pos="9072"/>
      </w:tabs>
      <w:spacing w:after="0" w:line="240" w:lineRule="auto"/>
    </w:pPr>
  </w:style>
  <w:style w:type="character" w:customStyle="1" w:styleId="En-tteCar">
    <w:name w:val="En-tête Car"/>
    <w:aliases w:val="En-tête1 Car,E.e Car,En-tête11 Car,E.e1 Car,En-tête12 Car,E.e2 Car,En-tête111 Car,E.e11 Car,En-tête13 Car,E.e3 Car,En-tête14 Car,E.e4 Car,En-tête112 Car,E.e12 Car,En-tête121 Car,E.e21 Car,En-tête131 Car,E.e31 Car,En-tête15 Car,E.e5 Car"/>
    <w:basedOn w:val="Policepardfaut"/>
    <w:link w:val="En-tte"/>
    <w:rsid w:val="00E42FF3"/>
  </w:style>
  <w:style w:type="paragraph" w:styleId="Pieddepage">
    <w:name w:val="footer"/>
    <w:basedOn w:val="Normal"/>
    <w:link w:val="PieddepageCar"/>
    <w:uiPriority w:val="99"/>
    <w:unhideWhenUsed/>
    <w:rsid w:val="00E42FF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42FF3"/>
  </w:style>
  <w:style w:type="table" w:styleId="Grilledutableau">
    <w:name w:val="Table Grid"/>
    <w:basedOn w:val="TableauNormal"/>
    <w:uiPriority w:val="59"/>
    <w:rsid w:val="00E42F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5Normal">
    <w:name w:val="5. Normal"/>
    <w:basedOn w:val="Normal"/>
    <w:link w:val="5NormalCar"/>
    <w:qFormat/>
    <w:rsid w:val="00E42FF3"/>
    <w:pPr>
      <w:spacing w:before="120" w:after="120" w:line="288" w:lineRule="auto"/>
      <w:ind w:left="709" w:right="425"/>
      <w:jc w:val="both"/>
    </w:pPr>
    <w:rPr>
      <w:rFonts w:ascii="Arial" w:eastAsia="Calibri" w:hAnsi="Arial" w:cs="Arial"/>
      <w:sz w:val="18"/>
      <w:szCs w:val="18"/>
      <w:lang w:eastAsia="fr-FR"/>
    </w:rPr>
  </w:style>
  <w:style w:type="character" w:customStyle="1" w:styleId="5NormalCar">
    <w:name w:val="5. Normal Car"/>
    <w:link w:val="5Normal"/>
    <w:rsid w:val="00E42FF3"/>
    <w:rPr>
      <w:rFonts w:ascii="Arial" w:eastAsia="Calibri" w:hAnsi="Arial" w:cs="Arial"/>
      <w:sz w:val="18"/>
      <w:szCs w:val="18"/>
      <w:lang w:eastAsia="fr-FR"/>
    </w:rPr>
  </w:style>
  <w:style w:type="paragraph" w:customStyle="1" w:styleId="Notedebasdepage1">
    <w:name w:val="Note de bas de page1"/>
    <w:basedOn w:val="Normal"/>
    <w:next w:val="Notedebasdepage"/>
    <w:link w:val="NotedebasdepageCar"/>
    <w:uiPriority w:val="99"/>
    <w:rsid w:val="00E42FF3"/>
    <w:pPr>
      <w:spacing w:after="0" w:line="240" w:lineRule="auto"/>
    </w:pPr>
    <w:rPr>
      <w:rFonts w:ascii="Arial" w:hAnsi="Arial"/>
      <w:sz w:val="20"/>
      <w:szCs w:val="20"/>
    </w:rPr>
  </w:style>
  <w:style w:type="character" w:customStyle="1" w:styleId="NotedebasdepageCar">
    <w:name w:val="Note de bas de page Car"/>
    <w:basedOn w:val="Policepardfaut"/>
    <w:link w:val="Notedebasdepage1"/>
    <w:uiPriority w:val="99"/>
    <w:rsid w:val="00E42FF3"/>
    <w:rPr>
      <w:rFonts w:ascii="Arial" w:hAnsi="Arial"/>
      <w:sz w:val="20"/>
      <w:szCs w:val="20"/>
    </w:rPr>
  </w:style>
  <w:style w:type="paragraph" w:styleId="Notedebasdepage">
    <w:name w:val="footnote text"/>
    <w:basedOn w:val="Normal"/>
    <w:link w:val="NotedebasdepageCar1"/>
    <w:uiPriority w:val="99"/>
    <w:semiHidden/>
    <w:unhideWhenUsed/>
    <w:rsid w:val="00E42FF3"/>
    <w:pPr>
      <w:spacing w:after="0" w:line="240" w:lineRule="auto"/>
    </w:pPr>
    <w:rPr>
      <w:sz w:val="20"/>
      <w:szCs w:val="20"/>
    </w:rPr>
  </w:style>
  <w:style w:type="character" w:customStyle="1" w:styleId="NotedebasdepageCar1">
    <w:name w:val="Note de bas de page Car1"/>
    <w:basedOn w:val="Policepardfaut"/>
    <w:link w:val="Notedebasdepage"/>
    <w:uiPriority w:val="99"/>
    <w:semiHidden/>
    <w:rsid w:val="00E42FF3"/>
    <w:rPr>
      <w:sz w:val="20"/>
      <w:szCs w:val="20"/>
    </w:rPr>
  </w:style>
  <w:style w:type="character" w:styleId="Textedelespacerserv">
    <w:name w:val="Placeholder Text"/>
    <w:basedOn w:val="Policepardfaut"/>
    <w:uiPriority w:val="99"/>
    <w:semiHidden/>
    <w:rsid w:val="00E42FF3"/>
    <w:rPr>
      <w:color w:val="808080"/>
    </w:rPr>
  </w:style>
  <w:style w:type="paragraph" w:styleId="Lgende">
    <w:name w:val="caption"/>
    <w:basedOn w:val="Normal"/>
    <w:next w:val="Normal"/>
    <w:uiPriority w:val="35"/>
    <w:unhideWhenUsed/>
    <w:qFormat/>
    <w:rsid w:val="00E42FF3"/>
    <w:pPr>
      <w:numPr>
        <w:numId w:val="1"/>
      </w:numPr>
      <w:pBdr>
        <w:bottom w:val="single" w:sz="8" w:space="1" w:color="auto"/>
      </w:pBdr>
      <w:spacing w:after="0" w:line="240" w:lineRule="auto"/>
      <w:ind w:hanging="720"/>
      <w:jc w:val="both"/>
    </w:pPr>
    <w:rPr>
      <w:rFonts w:ascii="Georgia" w:hAnsi="Georgia" w:cs="Calibri Light"/>
      <w:b/>
      <w:sz w:val="24"/>
    </w:rPr>
  </w:style>
  <w:style w:type="paragraph" w:styleId="Paragraphedeliste">
    <w:name w:val="List Paragraph"/>
    <w:aliases w:val="texte de base,Puce focus,Normal bullet 2,Liste à puce - Normal,lp1,List Paragraph,P1 Pharos,Bullet Niv 1,ParagrapheLEXSI,Liste num §,List Paragraph1,List Paragraph Char Char"/>
    <w:basedOn w:val="Normal"/>
    <w:link w:val="ParagraphedelisteCar"/>
    <w:uiPriority w:val="34"/>
    <w:qFormat/>
    <w:rsid w:val="00891B1A"/>
    <w:pPr>
      <w:ind w:left="720"/>
      <w:contextualSpacing/>
    </w:pPr>
  </w:style>
  <w:style w:type="paragraph" w:styleId="Corpsdetexte">
    <w:name w:val="Body Text"/>
    <w:basedOn w:val="Normal"/>
    <w:link w:val="CorpsdetexteCar"/>
    <w:uiPriority w:val="99"/>
    <w:unhideWhenUsed/>
    <w:rsid w:val="000B7422"/>
    <w:pPr>
      <w:spacing w:after="120" w:line="360" w:lineRule="auto"/>
      <w:jc w:val="both"/>
    </w:pPr>
    <w:rPr>
      <w:rFonts w:ascii="Georgia" w:hAnsi="Georgia"/>
    </w:rPr>
  </w:style>
  <w:style w:type="character" w:customStyle="1" w:styleId="CorpsdetexteCar">
    <w:name w:val="Corps de texte Car"/>
    <w:basedOn w:val="Policepardfaut"/>
    <w:link w:val="Corpsdetexte"/>
    <w:uiPriority w:val="99"/>
    <w:rsid w:val="000B7422"/>
    <w:rPr>
      <w:rFonts w:ascii="Georgia" w:hAnsi="Georgia"/>
    </w:rPr>
  </w:style>
  <w:style w:type="character" w:styleId="Lienhypertexte">
    <w:name w:val="Hyperlink"/>
    <w:basedOn w:val="Policepardfaut"/>
    <w:uiPriority w:val="99"/>
    <w:unhideWhenUsed/>
    <w:rsid w:val="00F065F4"/>
    <w:rPr>
      <w:color w:val="0563C1" w:themeColor="hyperlink"/>
      <w:u w:val="single"/>
    </w:rPr>
  </w:style>
  <w:style w:type="paragraph" w:styleId="Sansinterligne">
    <w:name w:val="No Spacing"/>
    <w:link w:val="SansinterligneCar"/>
    <w:uiPriority w:val="1"/>
    <w:qFormat/>
    <w:rsid w:val="00A118F1"/>
    <w:pPr>
      <w:spacing w:after="0" w:line="240" w:lineRule="auto"/>
    </w:pPr>
    <w:rPr>
      <w:rFonts w:ascii="Calibri" w:eastAsia="Times New Roman" w:hAnsi="Calibri" w:cs="Times New Roman"/>
      <w:lang w:eastAsia="fr-FR"/>
    </w:rPr>
  </w:style>
  <w:style w:type="character" w:customStyle="1" w:styleId="SansinterligneCar">
    <w:name w:val="Sans interligne Car"/>
    <w:link w:val="Sansinterligne"/>
    <w:uiPriority w:val="1"/>
    <w:rsid w:val="00A118F1"/>
    <w:rPr>
      <w:rFonts w:ascii="Calibri" w:eastAsia="Times New Roman" w:hAnsi="Calibri" w:cs="Times New Roman"/>
      <w:lang w:eastAsia="fr-FR"/>
    </w:rPr>
  </w:style>
  <w:style w:type="character" w:customStyle="1" w:styleId="Titre5Car">
    <w:name w:val="Titre 5 Car"/>
    <w:basedOn w:val="Policepardfaut"/>
    <w:link w:val="Titre5"/>
    <w:uiPriority w:val="9"/>
    <w:rsid w:val="004302A7"/>
    <w:rPr>
      <w:rFonts w:asciiTheme="majorHAnsi" w:eastAsiaTheme="majorEastAsia" w:hAnsiTheme="majorHAnsi" w:cstheme="majorBidi"/>
      <w:color w:val="2E74B5" w:themeColor="accent1" w:themeShade="BF"/>
      <w:sz w:val="20"/>
    </w:rPr>
  </w:style>
  <w:style w:type="paragraph" w:styleId="Corpsdetexte2">
    <w:name w:val="Body Text 2"/>
    <w:basedOn w:val="Normal"/>
    <w:link w:val="Corpsdetexte2Car"/>
    <w:uiPriority w:val="99"/>
    <w:unhideWhenUsed/>
    <w:rsid w:val="003765CC"/>
    <w:pPr>
      <w:spacing w:after="0"/>
      <w:jc w:val="both"/>
    </w:pPr>
    <w:rPr>
      <w:rFonts w:ascii="Calibri Light" w:hAnsi="Calibri Light" w:cs="Calibri Light"/>
      <w:i/>
      <w:color w:val="ED7D31" w:themeColor="accent2"/>
    </w:rPr>
  </w:style>
  <w:style w:type="character" w:customStyle="1" w:styleId="Corpsdetexte2Car">
    <w:name w:val="Corps de texte 2 Car"/>
    <w:basedOn w:val="Policepardfaut"/>
    <w:link w:val="Corpsdetexte2"/>
    <w:uiPriority w:val="99"/>
    <w:rsid w:val="003765CC"/>
    <w:rPr>
      <w:rFonts w:ascii="Calibri Light" w:hAnsi="Calibri Light" w:cs="Calibri Light"/>
      <w:i/>
      <w:color w:val="ED7D31" w:themeColor="accent2"/>
    </w:rPr>
  </w:style>
  <w:style w:type="table" w:customStyle="1" w:styleId="Grilledutableau1">
    <w:name w:val="Grille du tableau1"/>
    <w:basedOn w:val="TableauNormal"/>
    <w:next w:val="Grilledutableau"/>
    <w:rsid w:val="002F43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EE65EC"/>
    <w:pPr>
      <w:spacing w:before="100" w:beforeAutospacing="1" w:after="100" w:afterAutospacing="1" w:line="240" w:lineRule="auto"/>
    </w:pPr>
    <w:rPr>
      <w:rFonts w:ascii="Times New Roman" w:hAnsi="Times New Roman" w:cs="Times New Roman"/>
      <w:sz w:val="24"/>
      <w:szCs w:val="24"/>
      <w:lang w:eastAsia="fr-FR"/>
    </w:rPr>
  </w:style>
  <w:style w:type="character" w:customStyle="1" w:styleId="Titre1Car">
    <w:name w:val="Titre 1 Car"/>
    <w:basedOn w:val="Policepardfaut"/>
    <w:link w:val="Titre1"/>
    <w:uiPriority w:val="9"/>
    <w:rsid w:val="00AD439B"/>
    <w:rPr>
      <w:rFonts w:asciiTheme="majorHAnsi" w:eastAsiaTheme="majorEastAsia" w:hAnsiTheme="majorHAnsi" w:cstheme="majorBidi"/>
      <w:color w:val="2E74B5" w:themeColor="accent1" w:themeShade="BF"/>
      <w:sz w:val="32"/>
      <w:szCs w:val="32"/>
    </w:rPr>
  </w:style>
  <w:style w:type="character" w:styleId="Marquedecommentaire">
    <w:name w:val="annotation reference"/>
    <w:basedOn w:val="Policepardfaut"/>
    <w:uiPriority w:val="99"/>
    <w:semiHidden/>
    <w:unhideWhenUsed/>
    <w:rsid w:val="00D72FEE"/>
    <w:rPr>
      <w:sz w:val="16"/>
      <w:szCs w:val="16"/>
    </w:rPr>
  </w:style>
  <w:style w:type="paragraph" w:styleId="Commentaire">
    <w:name w:val="annotation text"/>
    <w:basedOn w:val="Normal"/>
    <w:link w:val="CommentaireCar"/>
    <w:unhideWhenUsed/>
    <w:rsid w:val="00D72FEE"/>
    <w:pPr>
      <w:spacing w:line="240" w:lineRule="auto"/>
    </w:pPr>
    <w:rPr>
      <w:sz w:val="20"/>
      <w:szCs w:val="20"/>
    </w:rPr>
  </w:style>
  <w:style w:type="character" w:customStyle="1" w:styleId="CommentaireCar">
    <w:name w:val="Commentaire Car"/>
    <w:basedOn w:val="Policepardfaut"/>
    <w:link w:val="Commentaire"/>
    <w:rsid w:val="00D72FEE"/>
    <w:rPr>
      <w:sz w:val="20"/>
      <w:szCs w:val="20"/>
    </w:rPr>
  </w:style>
  <w:style w:type="paragraph" w:styleId="Objetducommentaire">
    <w:name w:val="annotation subject"/>
    <w:basedOn w:val="Commentaire"/>
    <w:next w:val="Commentaire"/>
    <w:link w:val="ObjetducommentaireCar"/>
    <w:uiPriority w:val="99"/>
    <w:semiHidden/>
    <w:unhideWhenUsed/>
    <w:rsid w:val="00D72FEE"/>
    <w:rPr>
      <w:b/>
      <w:bCs/>
    </w:rPr>
  </w:style>
  <w:style w:type="character" w:customStyle="1" w:styleId="ObjetducommentaireCar">
    <w:name w:val="Objet du commentaire Car"/>
    <w:basedOn w:val="CommentaireCar"/>
    <w:link w:val="Objetducommentaire"/>
    <w:uiPriority w:val="99"/>
    <w:semiHidden/>
    <w:rsid w:val="00D72FEE"/>
    <w:rPr>
      <w:b/>
      <w:bCs/>
      <w:sz w:val="20"/>
      <w:szCs w:val="20"/>
    </w:rPr>
  </w:style>
  <w:style w:type="paragraph" w:styleId="Textedebulles">
    <w:name w:val="Balloon Text"/>
    <w:basedOn w:val="Normal"/>
    <w:link w:val="TextedebullesCar"/>
    <w:uiPriority w:val="99"/>
    <w:semiHidden/>
    <w:unhideWhenUsed/>
    <w:rsid w:val="00D72FEE"/>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D72FEE"/>
    <w:rPr>
      <w:rFonts w:ascii="Segoe UI" w:hAnsi="Segoe UI" w:cs="Segoe UI"/>
      <w:sz w:val="18"/>
      <w:szCs w:val="18"/>
    </w:rPr>
  </w:style>
  <w:style w:type="paragraph" w:customStyle="1" w:styleId="PARAGA0">
    <w:name w:val="PARAG. A 0"/>
    <w:basedOn w:val="Normal"/>
    <w:rsid w:val="00DA3C1E"/>
    <w:pPr>
      <w:spacing w:after="0" w:line="360" w:lineRule="atLeast"/>
      <w:jc w:val="both"/>
    </w:pPr>
    <w:rPr>
      <w:rFonts w:ascii="Helvetica" w:eastAsia="Times New Roman" w:hAnsi="Helvetica" w:cs="Times New Roman"/>
      <w:sz w:val="20"/>
      <w:szCs w:val="20"/>
      <w:lang w:eastAsia="fr-FR"/>
    </w:rPr>
  </w:style>
  <w:style w:type="character" w:customStyle="1" w:styleId="ParagraphedelisteCar">
    <w:name w:val="Paragraphe de liste Car"/>
    <w:aliases w:val="texte de base Car,Puce focus Car,Normal bullet 2 Car,Liste à puce - Normal Car,lp1 Car,List Paragraph Car,P1 Pharos Car,Bullet Niv 1 Car,ParagrapheLEXSI Car,Liste num § Car,List Paragraph1 Car,List Paragraph Char Char Car"/>
    <w:link w:val="Paragraphedeliste"/>
    <w:uiPriority w:val="34"/>
    <w:locked/>
    <w:rsid w:val="00BF7258"/>
  </w:style>
  <w:style w:type="character" w:customStyle="1" w:styleId="Titre2Car">
    <w:name w:val="Titre 2 Car"/>
    <w:basedOn w:val="Policepardfaut"/>
    <w:link w:val="Titre2"/>
    <w:uiPriority w:val="9"/>
    <w:rsid w:val="00C8183C"/>
    <w:rPr>
      <w:i/>
      <w:u w:val="single"/>
    </w:rPr>
  </w:style>
  <w:style w:type="paragraph" w:styleId="Rvision">
    <w:name w:val="Revision"/>
    <w:hidden/>
    <w:uiPriority w:val="99"/>
    <w:semiHidden/>
    <w:rsid w:val="0053730F"/>
    <w:pPr>
      <w:spacing w:after="0" w:line="240" w:lineRule="auto"/>
    </w:pPr>
  </w:style>
  <w:style w:type="paragraph" w:customStyle="1" w:styleId="Default">
    <w:name w:val="Default"/>
    <w:basedOn w:val="Normal"/>
    <w:rsid w:val="005C0F80"/>
    <w:pPr>
      <w:autoSpaceDE w:val="0"/>
      <w:autoSpaceDN w:val="0"/>
      <w:spacing w:after="0" w:line="240" w:lineRule="auto"/>
    </w:pPr>
    <w:rPr>
      <w:rFonts w:ascii="Arial" w:hAnsi="Arial" w:cs="Arial"/>
      <w:color w:val="000000"/>
      <w:sz w:val="24"/>
      <w:szCs w:val="24"/>
    </w:rPr>
  </w:style>
  <w:style w:type="character" w:customStyle="1" w:styleId="PuceN1Car">
    <w:name w:val="Puce N1 Car"/>
    <w:basedOn w:val="Policepardfaut"/>
    <w:link w:val="PuceN1"/>
    <w:locked/>
    <w:rsid w:val="005C0F80"/>
    <w:rPr>
      <w:rFonts w:ascii="Arial" w:eastAsia="Lucida Sans Unicode" w:hAnsi="Arial" w:cs="Arial"/>
      <w:lang w:bidi="en-US"/>
    </w:rPr>
  </w:style>
  <w:style w:type="paragraph" w:customStyle="1" w:styleId="PuceN1">
    <w:name w:val="Puce N1"/>
    <w:basedOn w:val="Paragraphedeliste"/>
    <w:link w:val="PuceN1Car"/>
    <w:qFormat/>
    <w:rsid w:val="005C0F80"/>
    <w:pPr>
      <w:numPr>
        <w:numId w:val="5"/>
      </w:numPr>
      <w:spacing w:before="120" w:after="0" w:line="240" w:lineRule="auto"/>
    </w:pPr>
    <w:rPr>
      <w:rFonts w:ascii="Arial" w:eastAsia="Lucida Sans Unicode" w:hAnsi="Arial" w:cs="Arial"/>
      <w:lang w:bidi="en-US"/>
    </w:rPr>
  </w:style>
  <w:style w:type="paragraph" w:customStyle="1" w:styleId="PuceN2">
    <w:name w:val="Puce N2"/>
    <w:basedOn w:val="Paragraphedeliste"/>
    <w:qFormat/>
    <w:rsid w:val="005C0F80"/>
    <w:pPr>
      <w:numPr>
        <w:ilvl w:val="1"/>
        <w:numId w:val="5"/>
      </w:numPr>
      <w:tabs>
        <w:tab w:val="clear" w:pos="5464"/>
        <w:tab w:val="num" w:pos="360"/>
      </w:tabs>
      <w:spacing w:before="120" w:after="0" w:line="240" w:lineRule="auto"/>
      <w:ind w:left="720" w:firstLine="0"/>
    </w:pPr>
    <w:rPr>
      <w:rFonts w:eastAsia="Lucida Sans Unicode" w:cs="Arial"/>
      <w:sz w:val="20"/>
      <w:szCs w:val="20"/>
      <w:lang w:bidi="en-US"/>
    </w:rPr>
  </w:style>
  <w:style w:type="paragraph" w:customStyle="1" w:styleId="PuceN3">
    <w:name w:val="Puce N3"/>
    <w:basedOn w:val="Paragraphedeliste"/>
    <w:qFormat/>
    <w:rsid w:val="005C0F80"/>
    <w:pPr>
      <w:numPr>
        <w:ilvl w:val="2"/>
        <w:numId w:val="5"/>
      </w:numPr>
      <w:tabs>
        <w:tab w:val="clear" w:pos="2160"/>
        <w:tab w:val="num" w:pos="360"/>
      </w:tabs>
      <w:spacing w:before="120" w:after="0" w:line="240" w:lineRule="auto"/>
      <w:ind w:left="720" w:firstLine="0"/>
    </w:pPr>
    <w:rPr>
      <w:rFonts w:eastAsia="Lucida Sans Unicode" w:cs="Arial"/>
      <w:sz w:val="20"/>
      <w:szCs w:val="20"/>
      <w:lang w:bidi="en-US"/>
    </w:rPr>
  </w:style>
  <w:style w:type="paragraph" w:customStyle="1" w:styleId="PuceN4">
    <w:name w:val="Puce N4"/>
    <w:basedOn w:val="Paragraphedeliste"/>
    <w:qFormat/>
    <w:rsid w:val="005C0F80"/>
    <w:pPr>
      <w:numPr>
        <w:ilvl w:val="3"/>
        <w:numId w:val="5"/>
      </w:numPr>
      <w:tabs>
        <w:tab w:val="clear" w:pos="2880"/>
        <w:tab w:val="num" w:pos="360"/>
      </w:tabs>
      <w:spacing w:before="120" w:after="0" w:line="240" w:lineRule="auto"/>
      <w:ind w:left="720" w:firstLine="0"/>
    </w:pPr>
    <w:rPr>
      <w:rFonts w:eastAsia="Lucida Sans Unicode" w:cs="Arial"/>
      <w:sz w:val="20"/>
      <w:szCs w:val="20"/>
      <w:lang w:bidi="en-US"/>
    </w:rPr>
  </w:style>
  <w:style w:type="paragraph" w:customStyle="1" w:styleId="PuceN5">
    <w:name w:val="Puce N5"/>
    <w:basedOn w:val="Paragraphedeliste"/>
    <w:qFormat/>
    <w:rsid w:val="005C0F80"/>
    <w:pPr>
      <w:numPr>
        <w:ilvl w:val="4"/>
        <w:numId w:val="5"/>
      </w:numPr>
      <w:tabs>
        <w:tab w:val="clear" w:pos="3600"/>
        <w:tab w:val="num" w:pos="360"/>
      </w:tabs>
      <w:spacing w:before="120" w:after="0" w:line="240" w:lineRule="auto"/>
      <w:ind w:left="720" w:firstLine="0"/>
    </w:pPr>
    <w:rPr>
      <w:rFonts w:eastAsia="Lucida Sans Unicode" w:cs="Arial"/>
      <w:sz w:val="20"/>
      <w:szCs w:val="20"/>
      <w:lang w:bidi="en-US"/>
    </w:rPr>
  </w:style>
  <w:style w:type="paragraph" w:customStyle="1" w:styleId="PuceN6">
    <w:name w:val="Puce N6"/>
    <w:basedOn w:val="Paragraphedeliste"/>
    <w:qFormat/>
    <w:rsid w:val="005C0F80"/>
    <w:pPr>
      <w:numPr>
        <w:ilvl w:val="5"/>
        <w:numId w:val="5"/>
      </w:numPr>
      <w:tabs>
        <w:tab w:val="clear" w:pos="4320"/>
        <w:tab w:val="num" w:pos="360"/>
      </w:tabs>
      <w:spacing w:before="120" w:after="0" w:line="240" w:lineRule="auto"/>
      <w:ind w:left="720" w:firstLine="0"/>
    </w:pPr>
    <w:rPr>
      <w:rFonts w:eastAsia="Lucida Sans Unicode" w:cs="Arial"/>
      <w:sz w:val="20"/>
      <w:szCs w:val="20"/>
      <w:lang w:bidi="en-US"/>
    </w:rPr>
  </w:style>
  <w:style w:type="numbering" w:customStyle="1" w:styleId="StyleAvecpuces">
    <w:name w:val="Style Avec puces"/>
    <w:rsid w:val="005C0F80"/>
    <w:pPr>
      <w:numPr>
        <w:numId w:val="4"/>
      </w:numPr>
    </w:pPr>
  </w:style>
  <w:style w:type="character" w:customStyle="1" w:styleId="Titre3Car">
    <w:name w:val="Titre 3 Car"/>
    <w:basedOn w:val="Policepardfaut"/>
    <w:link w:val="Titre3"/>
    <w:uiPriority w:val="9"/>
    <w:semiHidden/>
    <w:rsid w:val="00954BC3"/>
    <w:rPr>
      <w:rFonts w:asciiTheme="majorHAnsi" w:eastAsiaTheme="majorEastAsia" w:hAnsiTheme="majorHAnsi" w:cstheme="majorBidi"/>
      <w:color w:val="1F4D78" w:themeColor="accent1" w:themeShade="7F"/>
      <w:sz w:val="24"/>
      <w:szCs w:val="24"/>
    </w:rPr>
  </w:style>
  <w:style w:type="paragraph" w:customStyle="1" w:styleId="Article0">
    <w:name w:val="Article 0."/>
    <w:basedOn w:val="Normal"/>
    <w:link w:val="Article0Car"/>
    <w:qFormat/>
    <w:rsid w:val="001058F8"/>
    <w:pPr>
      <w:spacing w:after="200" w:line="276" w:lineRule="auto"/>
      <w:ind w:left="284" w:right="283"/>
      <w:contextualSpacing/>
      <w:jc w:val="both"/>
    </w:pPr>
    <w:rPr>
      <w:rFonts w:ascii="Arial" w:eastAsia="Calibri" w:hAnsi="Arial" w:cs="Arial"/>
    </w:rPr>
  </w:style>
  <w:style w:type="character" w:customStyle="1" w:styleId="Article0Car">
    <w:name w:val="Article 0. Car"/>
    <w:link w:val="Article0"/>
    <w:rsid w:val="001058F8"/>
    <w:rPr>
      <w:rFonts w:ascii="Arial" w:eastAsia="Calibri" w:hAnsi="Arial" w:cs="Arial"/>
    </w:rPr>
  </w:style>
  <w:style w:type="paragraph" w:styleId="Listepuces">
    <w:name w:val="List Bullet"/>
    <w:basedOn w:val="Normal"/>
    <w:semiHidden/>
    <w:unhideWhenUsed/>
    <w:rsid w:val="001058F8"/>
    <w:pPr>
      <w:numPr>
        <w:numId w:val="6"/>
      </w:numPr>
      <w:tabs>
        <w:tab w:val="left" w:pos="567"/>
      </w:tabs>
      <w:spacing w:before="60" w:after="0" w:line="240" w:lineRule="auto"/>
      <w:ind w:left="567" w:hanging="218"/>
    </w:pPr>
    <w:rPr>
      <w:rFonts w:eastAsia="Lucida Sans Unicode" w:cs="Arial"/>
      <w:bCs/>
      <w:sz w:val="20"/>
      <w:szCs w:val="20"/>
      <w:lang w:bidi="en-US"/>
    </w:rPr>
  </w:style>
  <w:style w:type="paragraph" w:customStyle="1" w:styleId="FT">
    <w:name w:val="FT"/>
    <w:basedOn w:val="Normal"/>
    <w:rsid w:val="00CF63F0"/>
    <w:pPr>
      <w:suppressAutoHyphens/>
      <w:spacing w:after="0" w:line="240" w:lineRule="auto"/>
      <w:jc w:val="both"/>
    </w:pPr>
    <w:rPr>
      <w:rFonts w:ascii="Times New Roman" w:eastAsia="Times New Roman" w:hAnsi="Times New Roman" w:cs="Times New Roman"/>
      <w:szCs w:val="20"/>
      <w:lang w:eastAsia="fr-FR"/>
    </w:rPr>
  </w:style>
  <w:style w:type="character" w:styleId="Lienhypertextesuivivisit">
    <w:name w:val="FollowedHyperlink"/>
    <w:basedOn w:val="Policepardfaut"/>
    <w:uiPriority w:val="99"/>
    <w:semiHidden/>
    <w:unhideWhenUsed/>
    <w:rsid w:val="00C255F2"/>
    <w:rPr>
      <w:color w:val="954F72" w:themeColor="followedHyperlink"/>
      <w:u w:val="single"/>
    </w:rPr>
  </w:style>
  <w:style w:type="paragraph" w:customStyle="1" w:styleId="Tableautitre">
    <w:name w:val="Tableau titre"/>
    <w:basedOn w:val="Normal"/>
    <w:link w:val="TableautitreChar"/>
    <w:qFormat/>
    <w:rsid w:val="001C334C"/>
    <w:pPr>
      <w:keepNext/>
      <w:spacing w:before="60" w:after="60" w:line="240" w:lineRule="auto"/>
      <w:jc w:val="center"/>
    </w:pPr>
    <w:rPr>
      <w:rFonts w:ascii="Arial Gras" w:eastAsia="Times New Roman" w:hAnsi="Arial Gras" w:cs="Arial"/>
      <w:b/>
      <w:szCs w:val="20"/>
    </w:rPr>
  </w:style>
  <w:style w:type="character" w:customStyle="1" w:styleId="TableautitreChar">
    <w:name w:val="Tableau titre Char"/>
    <w:link w:val="Tableautitre"/>
    <w:rsid w:val="001C334C"/>
    <w:rPr>
      <w:rFonts w:ascii="Arial Gras" w:eastAsia="Times New Roman" w:hAnsi="Arial Gras" w:cs="Arial"/>
      <w:b/>
      <w:szCs w:val="20"/>
    </w:rPr>
  </w:style>
  <w:style w:type="table" w:styleId="TableauGrille4-Accentuation1">
    <w:name w:val="Grid Table 4 Accent 1"/>
    <w:basedOn w:val="TableauNormal"/>
    <w:uiPriority w:val="49"/>
    <w:rsid w:val="001C334C"/>
    <w:pPr>
      <w:spacing w:after="0" w:line="240" w:lineRule="auto"/>
    </w:pPr>
    <w:rPr>
      <w:rFonts w:ascii="Times New Roman" w:eastAsia="Times New Roman" w:hAnsi="Times New Roman" w:cs="Times New Roman"/>
      <w:sz w:val="20"/>
      <w:szCs w:val="20"/>
      <w:lang w:eastAsia="fr-FR"/>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customStyle="1" w:styleId="Style1">
    <w:name w:val="Style 1"/>
    <w:basedOn w:val="En-tte"/>
    <w:link w:val="Style1Car"/>
    <w:qFormat/>
    <w:rsid w:val="008D6148"/>
    <w:pPr>
      <w:tabs>
        <w:tab w:val="clear" w:pos="4536"/>
        <w:tab w:val="clear" w:pos="9072"/>
      </w:tabs>
      <w:spacing w:after="120" w:line="360" w:lineRule="auto"/>
      <w:ind w:left="360" w:hanging="360"/>
      <w:jc w:val="both"/>
    </w:pPr>
    <w:rPr>
      <w:rFonts w:ascii="Arial Narrow" w:hAnsi="Arial Narrow"/>
      <w:b/>
    </w:rPr>
  </w:style>
  <w:style w:type="paragraph" w:customStyle="1" w:styleId="Corps">
    <w:name w:val="Corps"/>
    <w:basedOn w:val="En-tte"/>
    <w:link w:val="CorpsCar"/>
    <w:qFormat/>
    <w:rsid w:val="008D6148"/>
    <w:pPr>
      <w:spacing w:after="120" w:line="360" w:lineRule="auto"/>
      <w:jc w:val="both"/>
    </w:pPr>
    <w:rPr>
      <w:rFonts w:ascii="Arial Narrow" w:hAnsi="Arial Narrow"/>
    </w:rPr>
  </w:style>
  <w:style w:type="character" w:customStyle="1" w:styleId="Style1Car">
    <w:name w:val="Style 1 Car"/>
    <w:basedOn w:val="En-tteCar"/>
    <w:link w:val="Style1"/>
    <w:rsid w:val="008D6148"/>
    <w:rPr>
      <w:rFonts w:ascii="Arial Narrow" w:hAnsi="Arial Narrow"/>
      <w:b/>
    </w:rPr>
  </w:style>
  <w:style w:type="character" w:customStyle="1" w:styleId="CorpsCar">
    <w:name w:val="Corps Car"/>
    <w:basedOn w:val="En-tteCar"/>
    <w:link w:val="Corps"/>
    <w:rsid w:val="008D6148"/>
    <w:rPr>
      <w:rFonts w:ascii="Arial Narrow" w:hAnsi="Arial Narrow"/>
    </w:rPr>
  </w:style>
  <w:style w:type="character" w:customStyle="1" w:styleId="Titre4Car">
    <w:name w:val="Titre 4 Car"/>
    <w:basedOn w:val="Policepardfaut"/>
    <w:link w:val="Titre4"/>
    <w:uiPriority w:val="9"/>
    <w:semiHidden/>
    <w:rsid w:val="00096BE4"/>
    <w:rPr>
      <w:rFonts w:asciiTheme="majorHAnsi" w:eastAsiaTheme="majorEastAsia" w:hAnsiTheme="majorHAnsi" w:cstheme="majorBidi"/>
      <w:i/>
      <w:iCs/>
      <w:color w:val="2E74B5" w:themeColor="accent1" w:themeShade="BF"/>
    </w:rPr>
  </w:style>
  <w:style w:type="paragraph" w:styleId="Listepuces2">
    <w:name w:val="List Bullet 2"/>
    <w:basedOn w:val="Normal"/>
    <w:uiPriority w:val="99"/>
    <w:unhideWhenUsed/>
    <w:rsid w:val="003E42ED"/>
    <w:pPr>
      <w:numPr>
        <w:numId w:val="17"/>
      </w:numPr>
      <w:contextualSpacing/>
    </w:pPr>
  </w:style>
  <w:style w:type="paragraph" w:customStyle="1" w:styleId="Textetableau">
    <w:name w:val="Texte tableau"/>
    <w:basedOn w:val="Normal"/>
    <w:qFormat/>
    <w:rsid w:val="003E42ED"/>
    <w:pPr>
      <w:autoSpaceDE w:val="0"/>
      <w:autoSpaceDN w:val="0"/>
      <w:adjustRightInd w:val="0"/>
      <w:spacing w:before="60" w:after="60" w:line="240" w:lineRule="auto"/>
      <w:jc w:val="right"/>
    </w:pPr>
    <w:rPr>
      <w:rFonts w:ascii="Times New Roman" w:eastAsia="Times New Roman" w:hAnsi="Times New Roman" w:cs="Arial"/>
      <w:sz w:val="24"/>
      <w:szCs w:val="20"/>
      <w:lang w:bidi="en-US"/>
    </w:rPr>
  </w:style>
  <w:style w:type="character" w:customStyle="1" w:styleId="Titre6Car">
    <w:name w:val="Titre 6 Car"/>
    <w:basedOn w:val="Policepardfaut"/>
    <w:link w:val="Titre6"/>
    <w:uiPriority w:val="9"/>
    <w:rsid w:val="0092363F"/>
    <w:rPr>
      <w:b/>
      <w:bCs/>
      <w:u w:val="single"/>
      <w:lang w:eastAsia="ja-JP"/>
    </w:rPr>
  </w:style>
  <w:style w:type="character" w:customStyle="1" w:styleId="Titre7Car">
    <w:name w:val="Titre 7 Car"/>
    <w:basedOn w:val="Policepardfaut"/>
    <w:link w:val="Titre7"/>
    <w:uiPriority w:val="9"/>
    <w:rsid w:val="0034008A"/>
    <w:rPr>
      <w:u w:val="single"/>
      <w:lang w:eastAsia="ja-JP"/>
    </w:rPr>
  </w:style>
  <w:style w:type="character" w:customStyle="1" w:styleId="Titre8Car">
    <w:name w:val="Titre 8 Car"/>
    <w:basedOn w:val="Policepardfaut"/>
    <w:link w:val="Titre8"/>
    <w:uiPriority w:val="9"/>
    <w:rsid w:val="00E75327"/>
    <w:rPr>
      <w:rFonts w:ascii="Arial Narrow" w:hAnsi="Arial Narrow"/>
      <w:b/>
    </w:rPr>
  </w:style>
  <w:style w:type="paragraph" w:styleId="Corpsdetexte3">
    <w:name w:val="Body Text 3"/>
    <w:basedOn w:val="Normal"/>
    <w:link w:val="Corpsdetexte3Car"/>
    <w:uiPriority w:val="99"/>
    <w:unhideWhenUsed/>
    <w:rsid w:val="00C822D7"/>
    <w:rPr>
      <w:bCs/>
      <w:sz w:val="18"/>
      <w:szCs w:val="16"/>
    </w:rPr>
  </w:style>
  <w:style w:type="character" w:customStyle="1" w:styleId="Corpsdetexte3Car">
    <w:name w:val="Corps de texte 3 Car"/>
    <w:basedOn w:val="Policepardfaut"/>
    <w:link w:val="Corpsdetexte3"/>
    <w:uiPriority w:val="99"/>
    <w:rsid w:val="00C822D7"/>
    <w:rPr>
      <w:bCs/>
      <w:sz w:val="18"/>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226182">
      <w:bodyDiv w:val="1"/>
      <w:marLeft w:val="0"/>
      <w:marRight w:val="0"/>
      <w:marTop w:val="0"/>
      <w:marBottom w:val="0"/>
      <w:divBdr>
        <w:top w:val="none" w:sz="0" w:space="0" w:color="auto"/>
        <w:left w:val="none" w:sz="0" w:space="0" w:color="auto"/>
        <w:bottom w:val="none" w:sz="0" w:space="0" w:color="auto"/>
        <w:right w:val="none" w:sz="0" w:space="0" w:color="auto"/>
      </w:divBdr>
    </w:div>
    <w:div w:id="465590738">
      <w:bodyDiv w:val="1"/>
      <w:marLeft w:val="0"/>
      <w:marRight w:val="0"/>
      <w:marTop w:val="0"/>
      <w:marBottom w:val="0"/>
      <w:divBdr>
        <w:top w:val="none" w:sz="0" w:space="0" w:color="auto"/>
        <w:left w:val="none" w:sz="0" w:space="0" w:color="auto"/>
        <w:bottom w:val="none" w:sz="0" w:space="0" w:color="auto"/>
        <w:right w:val="none" w:sz="0" w:space="0" w:color="auto"/>
      </w:divBdr>
    </w:div>
    <w:div w:id="572857986">
      <w:bodyDiv w:val="1"/>
      <w:marLeft w:val="0"/>
      <w:marRight w:val="0"/>
      <w:marTop w:val="0"/>
      <w:marBottom w:val="0"/>
      <w:divBdr>
        <w:top w:val="none" w:sz="0" w:space="0" w:color="auto"/>
        <w:left w:val="none" w:sz="0" w:space="0" w:color="auto"/>
        <w:bottom w:val="none" w:sz="0" w:space="0" w:color="auto"/>
        <w:right w:val="none" w:sz="0" w:space="0" w:color="auto"/>
      </w:divBdr>
    </w:div>
    <w:div w:id="907301803">
      <w:bodyDiv w:val="1"/>
      <w:marLeft w:val="0"/>
      <w:marRight w:val="0"/>
      <w:marTop w:val="0"/>
      <w:marBottom w:val="0"/>
      <w:divBdr>
        <w:top w:val="none" w:sz="0" w:space="0" w:color="auto"/>
        <w:left w:val="none" w:sz="0" w:space="0" w:color="auto"/>
        <w:bottom w:val="none" w:sz="0" w:space="0" w:color="auto"/>
        <w:right w:val="none" w:sz="0" w:space="0" w:color="auto"/>
      </w:divBdr>
    </w:div>
    <w:div w:id="1598833660">
      <w:bodyDiv w:val="1"/>
      <w:marLeft w:val="0"/>
      <w:marRight w:val="0"/>
      <w:marTop w:val="0"/>
      <w:marBottom w:val="0"/>
      <w:divBdr>
        <w:top w:val="none" w:sz="0" w:space="0" w:color="auto"/>
        <w:left w:val="none" w:sz="0" w:space="0" w:color="auto"/>
        <w:bottom w:val="none" w:sz="0" w:space="0" w:color="auto"/>
        <w:right w:val="none" w:sz="0" w:space="0" w:color="auto"/>
      </w:divBdr>
    </w:div>
    <w:div w:id="1873230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cologie.gouv.fr/indice-reparabilit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9F3AE98F5FB4C8B95EE955AACB3EEA2"/>
        <w:category>
          <w:name w:val="Général"/>
          <w:gallery w:val="placeholder"/>
        </w:category>
        <w:types>
          <w:type w:val="bbPlcHdr"/>
        </w:types>
        <w:behaviors>
          <w:behavior w:val="content"/>
        </w:behaviors>
        <w:guid w:val="{5A2313BE-A80B-4874-854E-EB2E86454D1E}"/>
      </w:docPartPr>
      <w:docPartBody>
        <w:p w:rsidR="005A3E7F" w:rsidRDefault="00B14DD2" w:rsidP="00B14DD2">
          <w:pPr>
            <w:pStyle w:val="B9F3AE98F5FB4C8B95EE955AACB3EEA21"/>
          </w:pPr>
          <w:r w:rsidRPr="00E42FF3">
            <w:rPr>
              <w:rStyle w:val="Textedelespacerserv"/>
              <w:rFonts w:ascii="Georgia" w:hAnsi="Georgia"/>
              <w:sz w:val="22"/>
              <w:szCs w:val="22"/>
            </w:rPr>
            <w:t>Choisissez un élément.</w:t>
          </w:r>
        </w:p>
      </w:docPartBody>
    </w:docPart>
    <w:docPart>
      <w:docPartPr>
        <w:name w:val="8C01F0A9B2464AC487116D9F5DDF47D4"/>
        <w:category>
          <w:name w:val="Général"/>
          <w:gallery w:val="placeholder"/>
        </w:category>
        <w:types>
          <w:type w:val="bbPlcHdr"/>
        </w:types>
        <w:behaviors>
          <w:behavior w:val="content"/>
        </w:behaviors>
        <w:guid w:val="{7FA690B5-57AA-489A-B56A-5203595617DB}"/>
      </w:docPartPr>
      <w:docPartBody>
        <w:p w:rsidR="000F0D5B" w:rsidRDefault="00B14DD2" w:rsidP="00B14DD2">
          <w:pPr>
            <w:pStyle w:val="8C01F0A9B2464AC487116D9F5DDF47D41"/>
          </w:pPr>
          <w:r w:rsidRPr="00E42FF3">
            <w:rPr>
              <w:rStyle w:val="Textedelespacerserv"/>
              <w:rFonts w:ascii="Georgia" w:hAnsi="Georgia"/>
            </w:rPr>
            <w:t>Choisissez un élément.</w:t>
          </w:r>
        </w:p>
      </w:docPartBody>
    </w:docPart>
    <w:docPart>
      <w:docPartPr>
        <w:name w:val="C5E497FAB3FF476E8074CEA8D307215D"/>
        <w:category>
          <w:name w:val="Général"/>
          <w:gallery w:val="placeholder"/>
        </w:category>
        <w:types>
          <w:type w:val="bbPlcHdr"/>
        </w:types>
        <w:behaviors>
          <w:behavior w:val="content"/>
        </w:behaviors>
        <w:guid w:val="{7AA6F6B2-EA7C-41EF-B33F-7F5AA886D0DE}"/>
      </w:docPartPr>
      <w:docPartBody>
        <w:p w:rsidR="000F0D5B" w:rsidRDefault="00B14DD2" w:rsidP="00B14DD2">
          <w:pPr>
            <w:pStyle w:val="C5E497FAB3FF476E8074CEA8D307215D1"/>
          </w:pPr>
          <w:r w:rsidRPr="00E42FF3">
            <w:rPr>
              <w:rStyle w:val="Textedelespacerserv"/>
              <w:rFonts w:ascii="Georgia" w:hAnsi="Georgia"/>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Gras">
    <w:panose1 w:val="020B0704020202020204"/>
    <w:charset w:val="00"/>
    <w:family w:val="roman"/>
    <w:notTrueType/>
    <w:pitch w:val="default"/>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3E7F"/>
    <w:rsid w:val="0008481E"/>
    <w:rsid w:val="000A2E77"/>
    <w:rsid w:val="000F0D5B"/>
    <w:rsid w:val="00100395"/>
    <w:rsid w:val="00133458"/>
    <w:rsid w:val="0018111E"/>
    <w:rsid w:val="00334F47"/>
    <w:rsid w:val="0036571A"/>
    <w:rsid w:val="00396542"/>
    <w:rsid w:val="003B6488"/>
    <w:rsid w:val="004F4956"/>
    <w:rsid w:val="005A3E7F"/>
    <w:rsid w:val="0062563C"/>
    <w:rsid w:val="00642881"/>
    <w:rsid w:val="0077543E"/>
    <w:rsid w:val="00864732"/>
    <w:rsid w:val="00865F7E"/>
    <w:rsid w:val="008D4428"/>
    <w:rsid w:val="008E7CAF"/>
    <w:rsid w:val="0091511B"/>
    <w:rsid w:val="009E1319"/>
    <w:rsid w:val="009E2391"/>
    <w:rsid w:val="00A8583F"/>
    <w:rsid w:val="00AA4A34"/>
    <w:rsid w:val="00AC31B5"/>
    <w:rsid w:val="00B14DD2"/>
    <w:rsid w:val="00B32E5C"/>
    <w:rsid w:val="00B90D7C"/>
    <w:rsid w:val="00C2776C"/>
    <w:rsid w:val="00C47AA1"/>
    <w:rsid w:val="00C60EC9"/>
    <w:rsid w:val="00CB08D0"/>
    <w:rsid w:val="00D84171"/>
    <w:rsid w:val="00D95B6A"/>
    <w:rsid w:val="00E71297"/>
    <w:rsid w:val="00F459D4"/>
    <w:rsid w:val="00F70DF2"/>
    <w:rsid w:val="00FD29B3"/>
    <w:rsid w:val="00FE777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B14DD2"/>
    <w:rPr>
      <w:color w:val="808080"/>
    </w:rPr>
  </w:style>
  <w:style w:type="paragraph" w:customStyle="1" w:styleId="B9F3AE98F5FB4C8B95EE955AACB3EEA21">
    <w:name w:val="B9F3AE98F5FB4C8B95EE955AACB3EEA21"/>
    <w:rsid w:val="00B14DD2"/>
    <w:pPr>
      <w:spacing w:after="0" w:line="240" w:lineRule="auto"/>
    </w:pPr>
    <w:rPr>
      <w:rFonts w:ascii="Arial" w:eastAsiaTheme="minorHAnsi" w:hAnsi="Arial"/>
      <w:sz w:val="20"/>
      <w:szCs w:val="20"/>
      <w:lang w:eastAsia="en-US"/>
    </w:rPr>
  </w:style>
  <w:style w:type="paragraph" w:customStyle="1" w:styleId="C5E497FAB3FF476E8074CEA8D307215D1">
    <w:name w:val="C5E497FAB3FF476E8074CEA8D307215D1"/>
    <w:rsid w:val="00B14DD2"/>
    <w:rPr>
      <w:rFonts w:eastAsiaTheme="minorHAnsi"/>
      <w:lang w:eastAsia="en-US"/>
    </w:rPr>
  </w:style>
  <w:style w:type="paragraph" w:customStyle="1" w:styleId="8C01F0A9B2464AC487116D9F5DDF47D41">
    <w:name w:val="8C01F0A9B2464AC487116D9F5DDF47D41"/>
    <w:rsid w:val="00B14DD2"/>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191ED7-990B-45BA-A80B-60B76922FC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413</TotalTime>
  <Pages>16</Pages>
  <Words>3914</Words>
  <Characters>21527</Characters>
  <Application>Microsoft Office Word</Application>
  <DocSecurity>0</DocSecurity>
  <Lines>179</Lines>
  <Paragraphs>50</Paragraphs>
  <ScaleCrop>false</ScaleCrop>
  <HeadingPairs>
    <vt:vector size="2" baseType="variant">
      <vt:variant>
        <vt:lpstr>Titre</vt:lpstr>
      </vt:variant>
      <vt:variant>
        <vt:i4>1</vt:i4>
      </vt:variant>
    </vt:vector>
  </HeadingPairs>
  <TitlesOfParts>
    <vt:vector size="1" baseType="lpstr">
      <vt:lpstr/>
    </vt:vector>
  </TitlesOfParts>
  <Company>Musée d'Orsay</Company>
  <LinksUpToDate>false</LinksUpToDate>
  <CharactersWithSpaces>25391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LAMBOTIN Aude</dc:creator>
  <cp:keywords/>
  <dc:description/>
  <cp:lastModifiedBy>VALETTE Hugo</cp:lastModifiedBy>
  <cp:revision>32</cp:revision>
  <dcterms:created xsi:type="dcterms:W3CDTF">2025-07-16T09:28:00Z</dcterms:created>
  <dcterms:modified xsi:type="dcterms:W3CDTF">2025-08-27T12:36:00Z</dcterms:modified>
</cp:coreProperties>
</file>